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26C5F" w14:textId="77777777" w:rsidR="00CC1C78" w:rsidRDefault="00CC1C78">
      <w:pPr>
        <w:spacing w:before="4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72C7889C" w14:textId="77777777">
        <w:tblPrEx>
          <w:tblCellMar>
            <w:top w:w="0" w:type="dxa"/>
            <w:bottom w:w="0" w:type="dxa"/>
          </w:tblCellMar>
        </w:tblPrEx>
        <w:tc>
          <w:tcPr>
            <w:tcW w:w="9360" w:type="dxa"/>
            <w:tcBorders>
              <w:top w:val="single" w:sz="2" w:space="0" w:color="555555"/>
              <w:left w:val="single" w:sz="2" w:space="0" w:color="555555"/>
              <w:bottom w:val="single" w:sz="2" w:space="0" w:color="555555"/>
              <w:right w:val="single" w:sz="2" w:space="0" w:color="555555"/>
            </w:tcBorders>
            <w:shd w:val="clear" w:color="auto" w:fill="1B3A5C"/>
            <w:tcMar>
              <w:top w:w="400" w:type="dxa"/>
              <w:left w:w="400" w:type="dxa"/>
              <w:bottom w:w="400" w:type="dxa"/>
              <w:right w:w="400" w:type="dxa"/>
            </w:tcMar>
          </w:tcPr>
          <w:p w14:paraId="051446F7" w14:textId="77777777" w:rsidR="00CC1C78" w:rsidRDefault="00A069A9">
            <w:pPr>
              <w:spacing w:after="100"/>
              <w:jc w:val="center"/>
            </w:pPr>
            <w:r>
              <w:rPr>
                <w:b/>
                <w:bCs/>
                <w:color w:val="FFFFFF"/>
                <w:sz w:val="52"/>
                <w:szCs w:val="52"/>
              </w:rPr>
              <w:t>BUSINESS CONTINUITY</w:t>
            </w:r>
          </w:p>
          <w:p w14:paraId="75F32C06" w14:textId="77777777" w:rsidR="00CC1C78" w:rsidRDefault="00A069A9">
            <w:pPr>
              <w:spacing w:after="180"/>
              <w:jc w:val="center"/>
            </w:pPr>
            <w:r>
              <w:rPr>
                <w:b/>
                <w:bCs/>
                <w:color w:val="FFFFFF"/>
                <w:sz w:val="52"/>
                <w:szCs w:val="52"/>
              </w:rPr>
              <w:t>&amp; OPERATIONS PLAN</w:t>
            </w:r>
          </w:p>
          <w:p w14:paraId="0CECC829" w14:textId="77777777" w:rsidR="00CC1C78" w:rsidRDefault="00A069A9">
            <w:pPr>
              <w:spacing w:before="80"/>
              <w:jc w:val="center"/>
            </w:pPr>
            <w:r>
              <w:rPr>
                <w:color w:val="D6E8F4"/>
                <w:sz w:val="20"/>
                <w:szCs w:val="20"/>
              </w:rPr>
              <w:t>Plan Activation  |  Alternate Operations  |  IT &amp; Data Recovery  |  HR &amp; Staffing  |  Finance  |  Vendor Continuity  |  Recovery</w:t>
            </w:r>
          </w:p>
        </w:tc>
      </w:tr>
    </w:tbl>
    <w:p w14:paraId="6BD0BFF5" w14:textId="77777777" w:rsidR="00CC1C78" w:rsidRDefault="00CC1C78">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CC1C78" w14:paraId="1659BFB8"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BDD7EE"/>
            <w:tcMar>
              <w:top w:w="90" w:type="dxa"/>
              <w:left w:w="160" w:type="dxa"/>
              <w:bottom w:w="90" w:type="dxa"/>
              <w:right w:w="160" w:type="dxa"/>
            </w:tcMar>
          </w:tcPr>
          <w:p w14:paraId="4260FA70" w14:textId="77777777" w:rsidR="00CC1C78" w:rsidRDefault="00A069A9">
            <w:r>
              <w:rPr>
                <w:b/>
                <w:bCs/>
                <w:sz w:val="20"/>
                <w:szCs w:val="20"/>
              </w:rPr>
              <w:t xml:space="preserve">Business / Organization Name:  </w:t>
            </w:r>
            <w:r>
              <w:rPr>
                <w:sz w:val="20"/>
                <w:szCs w:val="20"/>
              </w:rPr>
              <w:t>__________________________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BDD7EE"/>
            <w:tcMar>
              <w:top w:w="90" w:type="dxa"/>
              <w:left w:w="160" w:type="dxa"/>
              <w:bottom w:w="90" w:type="dxa"/>
              <w:right w:w="160" w:type="dxa"/>
            </w:tcMar>
          </w:tcPr>
          <w:p w14:paraId="1D746BD6" w14:textId="77777777" w:rsidR="00CC1C78" w:rsidRDefault="00A069A9">
            <w:r>
              <w:rPr>
                <w:b/>
                <w:bCs/>
                <w:sz w:val="20"/>
                <w:szCs w:val="20"/>
              </w:rPr>
              <w:t xml:space="preserve">Primary Location / Address:  </w:t>
            </w:r>
            <w:r>
              <w:rPr>
                <w:sz w:val="20"/>
                <w:szCs w:val="20"/>
              </w:rPr>
              <w:t>______________________</w:t>
            </w:r>
          </w:p>
        </w:tc>
      </w:tr>
      <w:tr w:rsidR="00CC1C78" w14:paraId="02C82B1D"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0C1CBA8E" w14:textId="77777777" w:rsidR="00CC1C78" w:rsidRDefault="00A069A9">
            <w:r>
              <w:rPr>
                <w:b/>
                <w:bCs/>
                <w:sz w:val="20"/>
                <w:szCs w:val="20"/>
              </w:rPr>
              <w:t xml:space="preserve">Prepared By:  </w:t>
            </w:r>
            <w:r>
              <w:rPr>
                <w:sz w:val="20"/>
                <w:szCs w:val="20"/>
              </w:rPr>
              <w:t>____________________________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452DA2B7" w14:textId="77777777" w:rsidR="00CC1C78" w:rsidRDefault="00A069A9">
            <w:r>
              <w:rPr>
                <w:b/>
                <w:bCs/>
                <w:sz w:val="20"/>
                <w:szCs w:val="20"/>
              </w:rPr>
              <w:t xml:space="preserve">Title / Role:  </w:t>
            </w:r>
            <w:r>
              <w:rPr>
                <w:sz w:val="20"/>
                <w:szCs w:val="20"/>
              </w:rPr>
              <w:t>____________________________</w:t>
            </w:r>
          </w:p>
        </w:tc>
      </w:tr>
      <w:tr w:rsidR="00CC1C78" w14:paraId="13D92168"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BDD7EE"/>
            <w:tcMar>
              <w:top w:w="90" w:type="dxa"/>
              <w:left w:w="160" w:type="dxa"/>
              <w:bottom w:w="90" w:type="dxa"/>
              <w:right w:w="160" w:type="dxa"/>
            </w:tcMar>
          </w:tcPr>
          <w:p w14:paraId="542AA8D6" w14:textId="77777777" w:rsidR="00CC1C78" w:rsidRDefault="00A069A9">
            <w:r>
              <w:rPr>
                <w:b/>
                <w:bCs/>
                <w:sz w:val="20"/>
                <w:szCs w:val="20"/>
              </w:rPr>
              <w:t xml:space="preserve">Date Prepared:  </w:t>
            </w:r>
            <w:r>
              <w:rPr>
                <w:sz w:val="20"/>
                <w:szCs w:val="20"/>
              </w:rPr>
              <w:t>________________________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BDD7EE"/>
            <w:tcMar>
              <w:top w:w="90" w:type="dxa"/>
              <w:left w:w="160" w:type="dxa"/>
              <w:bottom w:w="90" w:type="dxa"/>
              <w:right w:w="160" w:type="dxa"/>
            </w:tcMar>
          </w:tcPr>
          <w:p w14:paraId="039C0785" w14:textId="77777777" w:rsidR="00CC1C78" w:rsidRDefault="00A069A9">
            <w:r>
              <w:rPr>
                <w:b/>
                <w:bCs/>
                <w:sz w:val="20"/>
                <w:szCs w:val="20"/>
              </w:rPr>
              <w:t xml:space="preserve">Last Updated:  </w:t>
            </w:r>
            <w:r>
              <w:rPr>
                <w:sz w:val="20"/>
                <w:szCs w:val="20"/>
              </w:rPr>
              <w:t>________________________</w:t>
            </w:r>
          </w:p>
        </w:tc>
      </w:tr>
      <w:tr w:rsidR="00CC1C78" w14:paraId="5E6B14BE"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0BE34D14" w14:textId="77777777" w:rsidR="00CC1C78" w:rsidRDefault="00A069A9">
            <w:r>
              <w:rPr>
                <w:b/>
                <w:bCs/>
                <w:sz w:val="20"/>
                <w:szCs w:val="20"/>
              </w:rPr>
              <w:t xml:space="preserve">Version #:  </w:t>
            </w:r>
            <w:r>
              <w:rPr>
                <w:sz w:val="20"/>
                <w:szCs w:val="20"/>
              </w:rPr>
              <w:t>____________________________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2A10B7E2" w14:textId="77777777" w:rsidR="00CC1C78" w:rsidRDefault="00A069A9">
            <w:r>
              <w:rPr>
                <w:b/>
                <w:bCs/>
                <w:sz w:val="20"/>
                <w:szCs w:val="20"/>
              </w:rPr>
              <w:t xml:space="preserve">Approved By:  </w:t>
            </w:r>
            <w:r>
              <w:rPr>
                <w:sz w:val="20"/>
                <w:szCs w:val="20"/>
              </w:rPr>
              <w:t>__________________________</w:t>
            </w:r>
          </w:p>
        </w:tc>
      </w:tr>
      <w:tr w:rsidR="00CC1C78" w14:paraId="05924099"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BDD7EE"/>
            <w:tcMar>
              <w:top w:w="90" w:type="dxa"/>
              <w:left w:w="160" w:type="dxa"/>
              <w:bottom w:w="90" w:type="dxa"/>
              <w:right w:w="160" w:type="dxa"/>
            </w:tcMar>
          </w:tcPr>
          <w:p w14:paraId="4D07AD57" w14:textId="77777777" w:rsidR="00CC1C78" w:rsidRDefault="00A069A9">
            <w:r>
              <w:rPr>
                <w:b/>
                <w:bCs/>
                <w:sz w:val="20"/>
                <w:szCs w:val="20"/>
              </w:rPr>
              <w:t xml:space="preserve">Plan Owner / BCP Coordinator:  </w:t>
            </w:r>
            <w:r>
              <w:rPr>
                <w:sz w:val="20"/>
                <w:szCs w:val="20"/>
              </w:rPr>
              <w:t>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BDD7EE"/>
            <w:tcMar>
              <w:top w:w="90" w:type="dxa"/>
              <w:left w:w="160" w:type="dxa"/>
              <w:bottom w:w="90" w:type="dxa"/>
              <w:right w:w="160" w:type="dxa"/>
            </w:tcMar>
          </w:tcPr>
          <w:p w14:paraId="3A91C729" w14:textId="77777777" w:rsidR="00CC1C78" w:rsidRDefault="00A069A9">
            <w:r>
              <w:rPr>
                <w:b/>
                <w:bCs/>
                <w:sz w:val="20"/>
                <w:szCs w:val="20"/>
              </w:rPr>
              <w:t xml:space="preserve">Next Scheduled Review:  </w:t>
            </w:r>
            <w:r>
              <w:rPr>
                <w:sz w:val="20"/>
                <w:szCs w:val="20"/>
              </w:rPr>
              <w:t>____________________</w:t>
            </w:r>
          </w:p>
        </w:tc>
      </w:tr>
      <w:tr w:rsidR="00CC1C78" w14:paraId="3F395389"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56C4D2BF" w14:textId="77777777" w:rsidR="00CC1C78" w:rsidRDefault="00A069A9">
            <w:r>
              <w:rPr>
                <w:b/>
                <w:bCs/>
                <w:sz w:val="20"/>
                <w:szCs w:val="20"/>
              </w:rPr>
              <w:t xml:space="preserve">BIA Document Reference:  </w:t>
            </w:r>
            <w:r>
              <w:rPr>
                <w:sz w:val="20"/>
                <w:szCs w:val="20"/>
              </w:rPr>
              <w:t>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57D5C6D2" w14:textId="77777777" w:rsidR="00CC1C78" w:rsidRDefault="00A069A9">
            <w:r>
              <w:rPr>
                <w:b/>
                <w:bCs/>
                <w:sz w:val="20"/>
                <w:szCs w:val="20"/>
              </w:rPr>
              <w:t xml:space="preserve">Emergency Operations Manual Version:  </w:t>
            </w:r>
            <w:r>
              <w:rPr>
                <w:sz w:val="20"/>
                <w:szCs w:val="20"/>
              </w:rPr>
              <w:t>__________</w:t>
            </w:r>
          </w:p>
        </w:tc>
      </w:tr>
    </w:tbl>
    <w:p w14:paraId="1546822B"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2838D536" w14:textId="77777777">
        <w:tblPrEx>
          <w:tblCellMar>
            <w:top w:w="0" w:type="dxa"/>
            <w:bottom w:w="0" w:type="dxa"/>
          </w:tblCellMar>
        </w:tblPrEx>
        <w:tc>
          <w:tcPr>
            <w:tcW w:w="9360" w:type="dxa"/>
            <w:tcBorders>
              <w:top w:val="single" w:sz="2" w:space="0" w:color="555555"/>
              <w:left w:val="single" w:sz="2" w:space="0" w:color="555555"/>
              <w:bottom w:val="single" w:sz="2" w:space="0" w:color="555555"/>
              <w:right w:val="single" w:sz="2" w:space="0" w:color="555555"/>
            </w:tcBorders>
            <w:shd w:val="clear" w:color="auto" w:fill="DEEAF1"/>
            <w:tcMar>
              <w:top w:w="120" w:type="dxa"/>
              <w:left w:w="200" w:type="dxa"/>
              <w:bottom w:w="120" w:type="dxa"/>
              <w:right w:w="200" w:type="dxa"/>
            </w:tcMar>
          </w:tcPr>
          <w:p w14:paraId="4CFC6577" w14:textId="77777777" w:rsidR="00CC1C78" w:rsidRDefault="00A069A9">
            <w:pPr>
              <w:spacing w:after="60"/>
            </w:pPr>
            <w:r>
              <w:rPr>
                <w:b/>
                <w:bCs/>
                <w:color w:val="1B3A5C"/>
                <w:sz w:val="20"/>
                <w:szCs w:val="20"/>
              </w:rPr>
              <w:t>PURPOSE OF THIS PLAN</w:t>
            </w:r>
          </w:p>
          <w:p w14:paraId="09CD68C4" w14:textId="77777777" w:rsidR="00CC1C78" w:rsidRDefault="00A069A9">
            <w:r>
              <w:rPr>
                <w:color w:val="1A1A1A"/>
                <w:sz w:val="20"/>
                <w:szCs w:val="20"/>
              </w:rPr>
              <w:t>This Business Continuity &amp; Operations Plan (BCP) defines how the organization will maintain or rapidly restore critical business functions during and after any disruptive event — including natural disasters, cyberattacks, facility loss</w:t>
            </w:r>
            <w:r>
              <w:rPr>
                <w:color w:val="1A1A1A"/>
                <w:sz w:val="20"/>
                <w:szCs w:val="20"/>
              </w:rPr>
              <w:t>, supply chain failure, key personnel loss, or public health emergencies. It is activated in conjunction with the Business Impact Analysis (BIA) Framework and the Crisis Communications &amp; PR Playbook.</w:t>
            </w:r>
          </w:p>
        </w:tc>
      </w:tr>
    </w:tbl>
    <w:p w14:paraId="27584053" w14:textId="3F9A9E38" w:rsidR="00CC1C78" w:rsidRDefault="00CC1C78"/>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7EC89231" w14:textId="77777777">
        <w:tblPrEx>
          <w:tblCellMar>
            <w:top w:w="0" w:type="dxa"/>
            <w:bottom w:w="0" w:type="dxa"/>
          </w:tblCellMar>
        </w:tblPrEx>
        <w:tc>
          <w:tcPr>
            <w:tcW w:w="9360" w:type="dxa"/>
            <w:tcBorders>
              <w:top w:val="single" w:sz="2" w:space="0" w:color="555555"/>
              <w:left w:val="single" w:sz="2" w:space="0" w:color="555555"/>
              <w:bottom w:val="single" w:sz="2" w:space="0" w:color="555555"/>
              <w:right w:val="single" w:sz="2" w:space="0" w:color="555555"/>
            </w:tcBorders>
            <w:shd w:val="clear" w:color="auto" w:fill="1B3A5C"/>
            <w:tcMar>
              <w:top w:w="180" w:type="dxa"/>
              <w:left w:w="240" w:type="dxa"/>
              <w:bottom w:w="180" w:type="dxa"/>
              <w:right w:w="240" w:type="dxa"/>
            </w:tcMar>
          </w:tcPr>
          <w:p w14:paraId="7FA88378" w14:textId="77777777" w:rsidR="00CC1C78" w:rsidRDefault="00A069A9">
            <w:pPr>
              <w:jc w:val="center"/>
            </w:pPr>
            <w:r>
              <w:rPr>
                <w:b/>
                <w:bCs/>
                <w:color w:val="FFFFFF"/>
                <w:sz w:val="40"/>
                <w:szCs w:val="40"/>
              </w:rPr>
              <w:t>SECTION 1: PLAN OVERVIEW &amp; GOVERNANCE</w:t>
            </w:r>
          </w:p>
        </w:tc>
      </w:tr>
    </w:tbl>
    <w:p w14:paraId="6F9D6EE3" w14:textId="77777777" w:rsidR="00CC1C78" w:rsidRDefault="00CC1C78">
      <w:pPr>
        <w:spacing w:before="100"/>
      </w:pPr>
    </w:p>
    <w:p w14:paraId="05B3FBDF" w14:textId="77777777" w:rsidR="00CC1C78" w:rsidRDefault="00A069A9">
      <w:pPr>
        <w:spacing w:before="80" w:after="80"/>
      </w:pPr>
      <w:r>
        <w:rPr>
          <w:i/>
          <w:iCs/>
          <w:color w:val="444444"/>
          <w:sz w:val="20"/>
          <w:szCs w:val="20"/>
        </w:rPr>
        <w:t>This section establishes the legal authority, scope, objectives, and governance structure of this Business Continuity Plan. All personnel listed here have defined responsibilities before, during, and after an activation event.</w:t>
      </w:r>
    </w:p>
    <w:p w14:paraId="64D241CC" w14:textId="77777777" w:rsidR="00CC1C78" w:rsidRDefault="00CC1C78">
      <w:pPr>
        <w:spacing w:before="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50832613"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BDD7EE"/>
            <w:tcMar>
              <w:top w:w="120" w:type="dxa"/>
              <w:left w:w="200" w:type="dxa"/>
              <w:bottom w:w="120" w:type="dxa"/>
              <w:right w:w="200" w:type="dxa"/>
            </w:tcMar>
          </w:tcPr>
          <w:p w14:paraId="71331A41" w14:textId="77777777" w:rsidR="00CC1C78" w:rsidRDefault="00A069A9">
            <w:pPr>
              <w:jc w:val="center"/>
            </w:pPr>
            <w:r>
              <w:rPr>
                <w:b/>
                <w:bCs/>
                <w:color w:val="000000"/>
                <w:sz w:val="34"/>
                <w:szCs w:val="34"/>
              </w:rPr>
              <w:t>PLAN SCOPE &amp; OBJECTIVES</w:t>
            </w:r>
          </w:p>
        </w:tc>
      </w:tr>
    </w:tbl>
    <w:p w14:paraId="5258877C"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4AEE327B"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200" w:type="dxa"/>
              <w:bottom w:w="100" w:type="dxa"/>
              <w:right w:w="200" w:type="dxa"/>
            </w:tcMar>
          </w:tcPr>
          <w:p w14:paraId="29527F0F" w14:textId="77777777" w:rsidR="00CC1C78" w:rsidRDefault="00A069A9">
            <w:pPr>
              <w:spacing w:after="60"/>
            </w:pPr>
            <w:r>
              <w:rPr>
                <w:b/>
                <w:bCs/>
                <w:sz w:val="20"/>
                <w:szCs w:val="20"/>
              </w:rPr>
              <w:t>Th</w:t>
            </w:r>
            <w:r>
              <w:rPr>
                <w:b/>
                <w:bCs/>
                <w:sz w:val="20"/>
                <w:szCs w:val="20"/>
              </w:rPr>
              <w:t>is plan applies to:</w:t>
            </w:r>
          </w:p>
          <w:p w14:paraId="5CE12236" w14:textId="77777777" w:rsidR="00CC1C78" w:rsidRDefault="00A069A9">
            <w:pPr>
              <w:spacing w:before="80" w:after="80"/>
            </w:pPr>
            <w:r>
              <w:rPr>
                <w:b/>
                <w:bCs/>
              </w:rPr>
              <w:lastRenderedPageBreak/>
              <w:t xml:space="preserve">All Locations Covered:  </w:t>
            </w:r>
            <w:r>
              <w:t xml:space="preserve">__________________     </w:t>
            </w:r>
            <w:r>
              <w:rPr>
                <w:b/>
                <w:bCs/>
              </w:rPr>
              <w:t xml:space="preserve">Number of Employees Covered:  </w:t>
            </w:r>
            <w:r>
              <w:t>____________</w:t>
            </w:r>
          </w:p>
          <w:p w14:paraId="43EA618F" w14:textId="77777777" w:rsidR="00CC1C78" w:rsidRDefault="00A069A9">
            <w:pPr>
              <w:spacing w:before="80" w:after="80"/>
            </w:pPr>
            <w:r>
              <w:rPr>
                <w:b/>
                <w:bCs/>
              </w:rPr>
              <w:t xml:space="preserve">All Departments Covered:  </w:t>
            </w:r>
            <w:r>
              <w:t xml:space="preserve">__________________     </w:t>
            </w:r>
            <w:r>
              <w:rPr>
                <w:b/>
                <w:bCs/>
              </w:rPr>
              <w:t xml:space="preserve">Geographic Region(s):  </w:t>
            </w:r>
            <w:r>
              <w:t>__________________</w:t>
            </w:r>
          </w:p>
          <w:p w14:paraId="11AD9307" w14:textId="77777777" w:rsidR="00CC1C78" w:rsidRDefault="00A069A9">
            <w:pPr>
              <w:spacing w:before="80" w:after="80"/>
            </w:pPr>
            <w:r>
              <w:rPr>
                <w:b/>
                <w:bCs/>
              </w:rPr>
              <w:t xml:space="preserve">Exclusions / Out of Scope:  </w:t>
            </w:r>
            <w:r>
              <w:t>___________________________</w:t>
            </w:r>
            <w:r>
              <w:t>_____________</w:t>
            </w:r>
          </w:p>
        </w:tc>
      </w:tr>
      <w:tr w:rsidR="00CC1C78" w14:paraId="296524EC"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tcMar>
              <w:top w:w="100" w:type="dxa"/>
              <w:left w:w="200" w:type="dxa"/>
              <w:bottom w:w="100" w:type="dxa"/>
              <w:right w:w="200" w:type="dxa"/>
            </w:tcMar>
          </w:tcPr>
          <w:p w14:paraId="2F1388B4" w14:textId="77777777" w:rsidR="00CC1C78" w:rsidRDefault="00A069A9">
            <w:pPr>
              <w:spacing w:after="60"/>
            </w:pPr>
            <w:r>
              <w:rPr>
                <w:b/>
                <w:bCs/>
                <w:sz w:val="20"/>
                <w:szCs w:val="20"/>
              </w:rPr>
              <w:lastRenderedPageBreak/>
              <w:t>Primary Objectives of This Plan:</w:t>
            </w:r>
          </w:p>
          <w:p w14:paraId="1B702A13" w14:textId="77777777" w:rsidR="00CC1C78" w:rsidRDefault="00A069A9">
            <w:pPr>
              <w:spacing w:before="60" w:after="60"/>
            </w:pPr>
            <w:r>
              <w:rPr>
                <w:sz w:val="20"/>
                <w:szCs w:val="20"/>
              </w:rPr>
              <w:t>1.  Protect the health, safety, and welfare of all employees and stakeholders</w:t>
            </w:r>
          </w:p>
          <w:p w14:paraId="390AD5B9" w14:textId="77777777" w:rsidR="00CC1C78" w:rsidRDefault="00A069A9">
            <w:pPr>
              <w:spacing w:before="60" w:after="60"/>
            </w:pPr>
            <w:r>
              <w:rPr>
                <w:sz w:val="20"/>
                <w:szCs w:val="20"/>
              </w:rPr>
              <w:t>2.  Maintain or restore Tier 1 Critical Business Functions within defined RTOs</w:t>
            </w:r>
          </w:p>
          <w:p w14:paraId="6FB5E43C" w14:textId="77777777" w:rsidR="00CC1C78" w:rsidRDefault="00A069A9">
            <w:pPr>
              <w:spacing w:before="60" w:after="60"/>
            </w:pPr>
            <w:r>
              <w:rPr>
                <w:sz w:val="20"/>
                <w:szCs w:val="20"/>
              </w:rPr>
              <w:t>3.  Minimize financial losses and operational disruption</w:t>
            </w:r>
          </w:p>
          <w:p w14:paraId="3001BD52" w14:textId="77777777" w:rsidR="00CC1C78" w:rsidRDefault="00A069A9">
            <w:pPr>
              <w:spacing w:before="60" w:after="60"/>
            </w:pPr>
            <w:r>
              <w:rPr>
                <w:sz w:val="20"/>
                <w:szCs w:val="20"/>
              </w:rPr>
              <w:t>4.  Protect the organization's data, assets, and reputation</w:t>
            </w:r>
          </w:p>
          <w:p w14:paraId="4DC8BF71" w14:textId="77777777" w:rsidR="00CC1C78" w:rsidRDefault="00A069A9">
            <w:pPr>
              <w:spacing w:before="60" w:after="60"/>
            </w:pPr>
            <w:r>
              <w:rPr>
                <w:sz w:val="20"/>
                <w:szCs w:val="20"/>
              </w:rPr>
              <w:t xml:space="preserve">5.  Meet all legal, regulatory, and contractual obligations </w:t>
            </w:r>
            <w:r>
              <w:rPr>
                <w:sz w:val="20"/>
                <w:szCs w:val="20"/>
              </w:rPr>
              <w:t>during disruption</w:t>
            </w:r>
          </w:p>
        </w:tc>
      </w:tr>
    </w:tbl>
    <w:p w14:paraId="28464787"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59A41432"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BDD7EE"/>
            <w:tcMar>
              <w:top w:w="120" w:type="dxa"/>
              <w:left w:w="200" w:type="dxa"/>
              <w:bottom w:w="120" w:type="dxa"/>
              <w:right w:w="200" w:type="dxa"/>
            </w:tcMar>
          </w:tcPr>
          <w:p w14:paraId="2B32DF0F" w14:textId="77777777" w:rsidR="00CC1C78" w:rsidRDefault="00A069A9">
            <w:pPr>
              <w:jc w:val="center"/>
            </w:pPr>
            <w:r>
              <w:rPr>
                <w:b/>
                <w:bCs/>
                <w:color w:val="000000"/>
                <w:sz w:val="34"/>
                <w:szCs w:val="34"/>
              </w:rPr>
              <w:t>BCP GOVERNANCE TEAM</w:t>
            </w:r>
          </w:p>
        </w:tc>
      </w:tr>
    </w:tbl>
    <w:p w14:paraId="06A7A287" w14:textId="77777777" w:rsidR="00CC1C78" w:rsidRDefault="00CC1C78">
      <w:pPr>
        <w:spacing w:before="80"/>
      </w:pPr>
    </w:p>
    <w:p w14:paraId="6812B8C8" w14:textId="77777777" w:rsidR="00CC1C78" w:rsidRDefault="00A069A9">
      <w:pPr>
        <w:spacing w:before="80" w:after="80"/>
      </w:pPr>
      <w:r>
        <w:rPr>
          <w:i/>
          <w:iCs/>
          <w:color w:val="444444"/>
          <w:sz w:val="20"/>
          <w:szCs w:val="20"/>
        </w:rPr>
        <w:t>These individuals are responsible for maintaining, testing, and activating this plan. Each role must have a trained backup who can fulfill all responsibilities in the primary's absence.</w:t>
      </w:r>
    </w:p>
    <w:p w14:paraId="3147C326"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19"/>
        <w:gridCol w:w="1206"/>
        <w:gridCol w:w="998"/>
        <w:gridCol w:w="1359"/>
        <w:gridCol w:w="1180"/>
        <w:gridCol w:w="1027"/>
        <w:gridCol w:w="2471"/>
      </w:tblGrid>
      <w:tr w:rsidR="00CC1C78" w14:paraId="79B9880F" w14:textId="77777777">
        <w:tblPrEx>
          <w:tblCellMar>
            <w:top w:w="0" w:type="dxa"/>
            <w:bottom w:w="0" w:type="dxa"/>
          </w:tblCellMar>
        </w:tblPrEx>
        <w:trPr>
          <w:tblHeader/>
        </w:trPr>
        <w:tc>
          <w:tcPr>
            <w:tcW w:w="1280" w:type="dxa"/>
            <w:tcBorders>
              <w:top w:val="single" w:sz="1" w:space="0" w:color="AAAAAA"/>
              <w:left w:val="single" w:sz="1" w:space="0" w:color="AAAAAA"/>
              <w:bottom w:val="single" w:sz="1" w:space="0" w:color="AAAAAA"/>
              <w:right w:val="single" w:sz="1" w:space="0" w:color="AAAAAA"/>
            </w:tcBorders>
            <w:shd w:val="clear" w:color="auto" w:fill="9DC3E6"/>
            <w:tcMar>
              <w:top w:w="80" w:type="dxa"/>
              <w:left w:w="100" w:type="dxa"/>
              <w:bottom w:w="80" w:type="dxa"/>
              <w:right w:w="100" w:type="dxa"/>
            </w:tcMar>
            <w:vAlign w:val="center"/>
          </w:tcPr>
          <w:p w14:paraId="29165143" w14:textId="77777777" w:rsidR="00CC1C78" w:rsidRDefault="00A069A9">
            <w:pPr>
              <w:jc w:val="center"/>
            </w:pPr>
            <w:r>
              <w:rPr>
                <w:b/>
                <w:bCs/>
                <w:sz w:val="20"/>
                <w:szCs w:val="20"/>
              </w:rPr>
              <w:t>Role / Title</w:t>
            </w:r>
          </w:p>
        </w:tc>
        <w:tc>
          <w:tcPr>
            <w:tcW w:w="1280" w:type="dxa"/>
            <w:tcBorders>
              <w:top w:val="single" w:sz="1" w:space="0" w:color="AAAAAA"/>
              <w:left w:val="single" w:sz="1" w:space="0" w:color="AAAAAA"/>
              <w:bottom w:val="single" w:sz="1" w:space="0" w:color="AAAAAA"/>
              <w:right w:val="single" w:sz="1" w:space="0" w:color="AAAAAA"/>
            </w:tcBorders>
            <w:shd w:val="clear" w:color="auto" w:fill="9DC3E6"/>
            <w:tcMar>
              <w:top w:w="80" w:type="dxa"/>
              <w:left w:w="100" w:type="dxa"/>
              <w:bottom w:w="80" w:type="dxa"/>
              <w:right w:w="100" w:type="dxa"/>
            </w:tcMar>
            <w:vAlign w:val="center"/>
          </w:tcPr>
          <w:p w14:paraId="5838439E" w14:textId="77777777" w:rsidR="00CC1C78" w:rsidRDefault="00A069A9">
            <w:pPr>
              <w:jc w:val="center"/>
            </w:pPr>
            <w:r>
              <w:rPr>
                <w:b/>
                <w:bCs/>
                <w:sz w:val="20"/>
                <w:szCs w:val="20"/>
              </w:rPr>
              <w:t>Assigned Person</w:t>
            </w:r>
          </w:p>
        </w:tc>
        <w:tc>
          <w:tcPr>
            <w:tcW w:w="1080" w:type="dxa"/>
            <w:tcBorders>
              <w:top w:val="single" w:sz="1" w:space="0" w:color="AAAAAA"/>
              <w:left w:val="single" w:sz="1" w:space="0" w:color="AAAAAA"/>
              <w:bottom w:val="single" w:sz="1" w:space="0" w:color="AAAAAA"/>
              <w:right w:val="single" w:sz="1" w:space="0" w:color="AAAAAA"/>
            </w:tcBorders>
            <w:shd w:val="clear" w:color="auto" w:fill="9DC3E6"/>
            <w:tcMar>
              <w:top w:w="80" w:type="dxa"/>
              <w:left w:w="100" w:type="dxa"/>
              <w:bottom w:w="80" w:type="dxa"/>
              <w:right w:w="100" w:type="dxa"/>
            </w:tcMar>
            <w:vAlign w:val="center"/>
          </w:tcPr>
          <w:p w14:paraId="0186DACB" w14:textId="77777777" w:rsidR="00CC1C78" w:rsidRDefault="00A069A9">
            <w:pPr>
              <w:jc w:val="center"/>
            </w:pPr>
            <w:r>
              <w:rPr>
                <w:b/>
                <w:bCs/>
                <w:sz w:val="20"/>
                <w:szCs w:val="20"/>
              </w:rPr>
              <w:t>Cell Phone</w:t>
            </w:r>
          </w:p>
        </w:tc>
        <w:tc>
          <w:tcPr>
            <w:tcW w:w="1560" w:type="dxa"/>
            <w:tcBorders>
              <w:top w:val="single" w:sz="1" w:space="0" w:color="AAAAAA"/>
              <w:left w:val="single" w:sz="1" w:space="0" w:color="AAAAAA"/>
              <w:bottom w:val="single" w:sz="1" w:space="0" w:color="AAAAAA"/>
              <w:right w:val="single" w:sz="1" w:space="0" w:color="AAAAAA"/>
            </w:tcBorders>
            <w:shd w:val="clear" w:color="auto" w:fill="9DC3E6"/>
            <w:tcMar>
              <w:top w:w="80" w:type="dxa"/>
              <w:left w:w="100" w:type="dxa"/>
              <w:bottom w:w="80" w:type="dxa"/>
              <w:right w:w="100" w:type="dxa"/>
            </w:tcMar>
            <w:vAlign w:val="center"/>
          </w:tcPr>
          <w:p w14:paraId="2D8461C8" w14:textId="77777777" w:rsidR="00CC1C78" w:rsidRDefault="00A069A9">
            <w:pPr>
              <w:jc w:val="center"/>
            </w:pPr>
            <w:r>
              <w:rPr>
                <w:b/>
                <w:bCs/>
                <w:sz w:val="20"/>
                <w:szCs w:val="20"/>
              </w:rPr>
              <w:t>Email</w:t>
            </w:r>
          </w:p>
        </w:tc>
        <w:tc>
          <w:tcPr>
            <w:tcW w:w="1280" w:type="dxa"/>
            <w:tcBorders>
              <w:top w:val="single" w:sz="1" w:space="0" w:color="AAAAAA"/>
              <w:left w:val="single" w:sz="1" w:space="0" w:color="AAAAAA"/>
              <w:bottom w:val="single" w:sz="1" w:space="0" w:color="AAAAAA"/>
              <w:right w:val="single" w:sz="1" w:space="0" w:color="AAAAAA"/>
            </w:tcBorders>
            <w:shd w:val="clear" w:color="auto" w:fill="9DC3E6"/>
            <w:tcMar>
              <w:top w:w="80" w:type="dxa"/>
              <w:left w:w="100" w:type="dxa"/>
              <w:bottom w:w="80" w:type="dxa"/>
              <w:right w:w="100" w:type="dxa"/>
            </w:tcMar>
            <w:vAlign w:val="center"/>
          </w:tcPr>
          <w:p w14:paraId="4AA80CCC" w14:textId="77777777" w:rsidR="00CC1C78" w:rsidRDefault="00A069A9">
            <w:pPr>
              <w:jc w:val="center"/>
            </w:pPr>
            <w:r>
              <w:rPr>
                <w:b/>
                <w:bCs/>
                <w:sz w:val="20"/>
                <w:szCs w:val="20"/>
              </w:rPr>
              <w:t>Backup Person</w:t>
            </w:r>
          </w:p>
        </w:tc>
        <w:tc>
          <w:tcPr>
            <w:tcW w:w="1080" w:type="dxa"/>
            <w:tcBorders>
              <w:top w:val="single" w:sz="1" w:space="0" w:color="AAAAAA"/>
              <w:left w:val="single" w:sz="1" w:space="0" w:color="AAAAAA"/>
              <w:bottom w:val="single" w:sz="1" w:space="0" w:color="AAAAAA"/>
              <w:right w:val="single" w:sz="1" w:space="0" w:color="AAAAAA"/>
            </w:tcBorders>
            <w:shd w:val="clear" w:color="auto" w:fill="9DC3E6"/>
            <w:tcMar>
              <w:top w:w="80" w:type="dxa"/>
              <w:left w:w="100" w:type="dxa"/>
              <w:bottom w:w="80" w:type="dxa"/>
              <w:right w:w="100" w:type="dxa"/>
            </w:tcMar>
            <w:vAlign w:val="center"/>
          </w:tcPr>
          <w:p w14:paraId="2BFFDCF8" w14:textId="77777777" w:rsidR="00CC1C78" w:rsidRDefault="00A069A9">
            <w:pPr>
              <w:jc w:val="center"/>
            </w:pPr>
            <w:r>
              <w:rPr>
                <w:b/>
                <w:bCs/>
                <w:sz w:val="20"/>
                <w:szCs w:val="20"/>
              </w:rPr>
              <w:t>Backup Ph</w:t>
            </w:r>
            <w:r>
              <w:rPr>
                <w:b/>
                <w:bCs/>
                <w:sz w:val="20"/>
                <w:szCs w:val="20"/>
              </w:rPr>
              <w:t>one</w:t>
            </w:r>
          </w:p>
        </w:tc>
        <w:tc>
          <w:tcPr>
            <w:tcW w:w="2800" w:type="dxa"/>
            <w:tcBorders>
              <w:top w:val="single" w:sz="1" w:space="0" w:color="AAAAAA"/>
              <w:left w:val="single" w:sz="1" w:space="0" w:color="AAAAAA"/>
              <w:bottom w:val="single" w:sz="1" w:space="0" w:color="AAAAAA"/>
              <w:right w:val="single" w:sz="1" w:space="0" w:color="AAAAAA"/>
            </w:tcBorders>
            <w:shd w:val="clear" w:color="auto" w:fill="9DC3E6"/>
            <w:tcMar>
              <w:top w:w="80" w:type="dxa"/>
              <w:left w:w="100" w:type="dxa"/>
              <w:bottom w:w="80" w:type="dxa"/>
              <w:right w:w="100" w:type="dxa"/>
            </w:tcMar>
            <w:vAlign w:val="center"/>
          </w:tcPr>
          <w:p w14:paraId="11CCD2A4" w14:textId="77777777" w:rsidR="00CC1C78" w:rsidRDefault="00A069A9">
            <w:pPr>
              <w:jc w:val="center"/>
            </w:pPr>
            <w:r>
              <w:rPr>
                <w:b/>
                <w:bCs/>
                <w:sz w:val="20"/>
                <w:szCs w:val="20"/>
              </w:rPr>
              <w:t>Primary Responsibility</w:t>
            </w:r>
          </w:p>
        </w:tc>
      </w:tr>
      <w:tr w:rsidR="00CC1C78" w14:paraId="389E96CD" w14:textId="77777777">
        <w:tblPrEx>
          <w:tblCellMar>
            <w:top w:w="0" w:type="dxa"/>
            <w:bottom w:w="0" w:type="dxa"/>
          </w:tblCellMar>
        </w:tblPrEx>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DA5A747"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70F2423"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AEA2848"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4183CA1"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0DACA9A"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49B2ED1" w14:textId="77777777" w:rsidR="00CC1C78" w:rsidRDefault="00CC1C78"/>
        </w:tc>
        <w:tc>
          <w:tcPr>
            <w:tcW w:w="2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05FDC98" w14:textId="77777777" w:rsidR="00CC1C78" w:rsidRDefault="00CC1C78"/>
        </w:tc>
      </w:tr>
      <w:tr w:rsidR="00CC1C78" w14:paraId="0E7624C8" w14:textId="77777777">
        <w:tblPrEx>
          <w:tblCellMar>
            <w:top w:w="0" w:type="dxa"/>
            <w:bottom w:w="0" w:type="dxa"/>
          </w:tblCellMar>
        </w:tblPrEx>
        <w:tc>
          <w:tcPr>
            <w:tcW w:w="128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370BF94F"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61682670"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73976F40"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1393DEEB"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2ADB89CE"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434272A9" w14:textId="77777777" w:rsidR="00CC1C78" w:rsidRDefault="00CC1C78"/>
        </w:tc>
        <w:tc>
          <w:tcPr>
            <w:tcW w:w="280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67359A87" w14:textId="77777777" w:rsidR="00CC1C78" w:rsidRDefault="00CC1C78"/>
        </w:tc>
      </w:tr>
      <w:tr w:rsidR="00CC1C78" w14:paraId="576FF1F7" w14:textId="77777777">
        <w:tblPrEx>
          <w:tblCellMar>
            <w:top w:w="0" w:type="dxa"/>
            <w:bottom w:w="0" w:type="dxa"/>
          </w:tblCellMar>
        </w:tblPrEx>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56DCA2C"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FF1D8B2"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C12EEEB"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D64876F"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4AC93E6"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BB2D1F1" w14:textId="77777777" w:rsidR="00CC1C78" w:rsidRDefault="00CC1C78"/>
        </w:tc>
        <w:tc>
          <w:tcPr>
            <w:tcW w:w="2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62D0044" w14:textId="77777777" w:rsidR="00CC1C78" w:rsidRDefault="00CC1C78"/>
        </w:tc>
      </w:tr>
      <w:tr w:rsidR="00CC1C78" w14:paraId="0BBA5A6F" w14:textId="77777777">
        <w:tblPrEx>
          <w:tblCellMar>
            <w:top w:w="0" w:type="dxa"/>
            <w:bottom w:w="0" w:type="dxa"/>
          </w:tblCellMar>
        </w:tblPrEx>
        <w:tc>
          <w:tcPr>
            <w:tcW w:w="128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7CA27295"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7F12C6DF"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0E6445E3"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37D9C618"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38915C23"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3B888740" w14:textId="77777777" w:rsidR="00CC1C78" w:rsidRDefault="00CC1C78"/>
        </w:tc>
        <w:tc>
          <w:tcPr>
            <w:tcW w:w="280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7FB98899" w14:textId="77777777" w:rsidR="00CC1C78" w:rsidRDefault="00CC1C78"/>
        </w:tc>
      </w:tr>
      <w:tr w:rsidR="00CC1C78" w14:paraId="68AB045E" w14:textId="77777777">
        <w:tblPrEx>
          <w:tblCellMar>
            <w:top w:w="0" w:type="dxa"/>
            <w:bottom w:w="0" w:type="dxa"/>
          </w:tblCellMar>
        </w:tblPrEx>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72C09C0"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F7ED1C8"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F42C6FC"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FD8AFE0"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6E007CD"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B98451A" w14:textId="77777777" w:rsidR="00CC1C78" w:rsidRDefault="00CC1C78"/>
        </w:tc>
        <w:tc>
          <w:tcPr>
            <w:tcW w:w="2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B9FB336" w14:textId="77777777" w:rsidR="00CC1C78" w:rsidRDefault="00CC1C78"/>
        </w:tc>
      </w:tr>
      <w:tr w:rsidR="00CC1C78" w14:paraId="46B89173" w14:textId="77777777">
        <w:tblPrEx>
          <w:tblCellMar>
            <w:top w:w="0" w:type="dxa"/>
            <w:bottom w:w="0" w:type="dxa"/>
          </w:tblCellMar>
        </w:tblPrEx>
        <w:tc>
          <w:tcPr>
            <w:tcW w:w="128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03D37DC4"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638C8618"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210121E9"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437E9D4B"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6B65222E"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21DD3A0C" w14:textId="77777777" w:rsidR="00CC1C78" w:rsidRDefault="00CC1C78"/>
        </w:tc>
        <w:tc>
          <w:tcPr>
            <w:tcW w:w="280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3F08913C" w14:textId="77777777" w:rsidR="00CC1C78" w:rsidRDefault="00CC1C78"/>
        </w:tc>
      </w:tr>
      <w:tr w:rsidR="00CC1C78" w14:paraId="37B8365E" w14:textId="77777777">
        <w:tblPrEx>
          <w:tblCellMar>
            <w:top w:w="0" w:type="dxa"/>
            <w:bottom w:w="0" w:type="dxa"/>
          </w:tblCellMar>
        </w:tblPrEx>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1B0BCC6"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446C328"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9B9BD76"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5A608DF"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DAF24E9"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327C694" w14:textId="77777777" w:rsidR="00CC1C78" w:rsidRDefault="00CC1C78"/>
        </w:tc>
        <w:tc>
          <w:tcPr>
            <w:tcW w:w="2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7F9DDA1" w14:textId="77777777" w:rsidR="00CC1C78" w:rsidRDefault="00CC1C78"/>
        </w:tc>
      </w:tr>
      <w:tr w:rsidR="00CC1C78" w14:paraId="2036BF5C" w14:textId="77777777">
        <w:tblPrEx>
          <w:tblCellMar>
            <w:top w:w="0" w:type="dxa"/>
            <w:bottom w:w="0" w:type="dxa"/>
          </w:tblCellMar>
        </w:tblPrEx>
        <w:tc>
          <w:tcPr>
            <w:tcW w:w="128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310A8C91"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7CBF5709"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537AF598"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2F2CB5D7"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6148C8FA"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405310C9" w14:textId="77777777" w:rsidR="00CC1C78" w:rsidRDefault="00CC1C78"/>
        </w:tc>
        <w:tc>
          <w:tcPr>
            <w:tcW w:w="280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4DB7D36C" w14:textId="77777777" w:rsidR="00CC1C78" w:rsidRDefault="00CC1C78"/>
        </w:tc>
      </w:tr>
    </w:tbl>
    <w:p w14:paraId="6F580030"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55466D69"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BDD7EE"/>
            <w:tcMar>
              <w:top w:w="120" w:type="dxa"/>
              <w:left w:w="200" w:type="dxa"/>
              <w:bottom w:w="120" w:type="dxa"/>
              <w:right w:w="200" w:type="dxa"/>
            </w:tcMar>
          </w:tcPr>
          <w:p w14:paraId="1E0C347D" w14:textId="77777777" w:rsidR="00CC1C78" w:rsidRDefault="00A069A9">
            <w:pPr>
              <w:jc w:val="center"/>
            </w:pPr>
            <w:r>
              <w:rPr>
                <w:b/>
                <w:bCs/>
                <w:color w:val="000000"/>
                <w:sz w:val="34"/>
                <w:szCs w:val="34"/>
              </w:rPr>
              <w:t>PLAN MAINTENANCE &amp; TESTING SCHEDULE</w:t>
            </w:r>
          </w:p>
        </w:tc>
      </w:tr>
    </w:tbl>
    <w:p w14:paraId="09E0325C"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1160"/>
        <w:gridCol w:w="1760"/>
        <w:gridCol w:w="1360"/>
        <w:gridCol w:w="1360"/>
        <w:gridCol w:w="1920"/>
      </w:tblGrid>
      <w:tr w:rsidR="00CC1C78" w14:paraId="7423308E" w14:textId="77777777">
        <w:tblPrEx>
          <w:tblCellMar>
            <w:top w:w="0" w:type="dxa"/>
            <w:bottom w:w="0" w:type="dxa"/>
          </w:tblCellMar>
        </w:tblPrEx>
        <w:trPr>
          <w:tblHeader/>
        </w:trPr>
        <w:tc>
          <w:tcPr>
            <w:tcW w:w="1800" w:type="dxa"/>
            <w:tcBorders>
              <w:top w:val="single" w:sz="1" w:space="0" w:color="AAAAAA"/>
              <w:left w:val="single" w:sz="1" w:space="0" w:color="AAAAAA"/>
              <w:bottom w:val="single" w:sz="1" w:space="0" w:color="AAAAAA"/>
              <w:right w:val="single" w:sz="1" w:space="0" w:color="AAAAAA"/>
            </w:tcBorders>
            <w:shd w:val="clear" w:color="auto" w:fill="9DC3E6"/>
            <w:tcMar>
              <w:top w:w="80" w:type="dxa"/>
              <w:left w:w="100" w:type="dxa"/>
              <w:bottom w:w="80" w:type="dxa"/>
              <w:right w:w="100" w:type="dxa"/>
            </w:tcMar>
            <w:vAlign w:val="center"/>
          </w:tcPr>
          <w:p w14:paraId="78F8A565" w14:textId="77777777" w:rsidR="00CC1C78" w:rsidRDefault="00A069A9">
            <w:pPr>
              <w:jc w:val="center"/>
            </w:pPr>
            <w:r>
              <w:rPr>
                <w:b/>
                <w:bCs/>
                <w:sz w:val="20"/>
                <w:szCs w:val="20"/>
              </w:rPr>
              <w:t>Activity</w:t>
            </w:r>
          </w:p>
        </w:tc>
        <w:tc>
          <w:tcPr>
            <w:tcW w:w="1160" w:type="dxa"/>
            <w:tcBorders>
              <w:top w:val="single" w:sz="1" w:space="0" w:color="AAAAAA"/>
              <w:left w:val="single" w:sz="1" w:space="0" w:color="AAAAAA"/>
              <w:bottom w:val="single" w:sz="1" w:space="0" w:color="AAAAAA"/>
              <w:right w:val="single" w:sz="1" w:space="0" w:color="AAAAAA"/>
            </w:tcBorders>
            <w:shd w:val="clear" w:color="auto" w:fill="9DC3E6"/>
            <w:tcMar>
              <w:top w:w="80" w:type="dxa"/>
              <w:left w:w="100" w:type="dxa"/>
              <w:bottom w:w="80" w:type="dxa"/>
              <w:right w:w="100" w:type="dxa"/>
            </w:tcMar>
            <w:vAlign w:val="center"/>
          </w:tcPr>
          <w:p w14:paraId="75EE19CF" w14:textId="77777777" w:rsidR="00CC1C78" w:rsidRDefault="00A069A9">
            <w:pPr>
              <w:jc w:val="center"/>
            </w:pPr>
            <w:r>
              <w:rPr>
                <w:b/>
                <w:bCs/>
                <w:sz w:val="20"/>
                <w:szCs w:val="20"/>
              </w:rPr>
              <w:t>Frequency</w:t>
            </w:r>
          </w:p>
        </w:tc>
        <w:tc>
          <w:tcPr>
            <w:tcW w:w="1760" w:type="dxa"/>
            <w:tcBorders>
              <w:top w:val="single" w:sz="1" w:space="0" w:color="AAAAAA"/>
              <w:left w:val="single" w:sz="1" w:space="0" w:color="AAAAAA"/>
              <w:bottom w:val="single" w:sz="1" w:space="0" w:color="AAAAAA"/>
              <w:right w:val="single" w:sz="1" w:space="0" w:color="AAAAAA"/>
            </w:tcBorders>
            <w:shd w:val="clear" w:color="auto" w:fill="9DC3E6"/>
            <w:tcMar>
              <w:top w:w="80" w:type="dxa"/>
              <w:left w:w="100" w:type="dxa"/>
              <w:bottom w:w="80" w:type="dxa"/>
              <w:right w:w="100" w:type="dxa"/>
            </w:tcMar>
            <w:vAlign w:val="center"/>
          </w:tcPr>
          <w:p w14:paraId="4A611FCC" w14:textId="77777777" w:rsidR="00CC1C78" w:rsidRDefault="00A069A9">
            <w:pPr>
              <w:jc w:val="center"/>
            </w:pPr>
            <w:r>
              <w:rPr>
                <w:b/>
                <w:bCs/>
                <w:sz w:val="20"/>
                <w:szCs w:val="20"/>
              </w:rPr>
              <w:t>Responsible Party</w:t>
            </w:r>
          </w:p>
        </w:tc>
        <w:tc>
          <w:tcPr>
            <w:tcW w:w="1360" w:type="dxa"/>
            <w:tcBorders>
              <w:top w:val="single" w:sz="1" w:space="0" w:color="AAAAAA"/>
              <w:left w:val="single" w:sz="1" w:space="0" w:color="AAAAAA"/>
              <w:bottom w:val="single" w:sz="1" w:space="0" w:color="AAAAAA"/>
              <w:right w:val="single" w:sz="1" w:space="0" w:color="AAAAAA"/>
            </w:tcBorders>
            <w:shd w:val="clear" w:color="auto" w:fill="9DC3E6"/>
            <w:tcMar>
              <w:top w:w="80" w:type="dxa"/>
              <w:left w:w="100" w:type="dxa"/>
              <w:bottom w:w="80" w:type="dxa"/>
              <w:right w:w="100" w:type="dxa"/>
            </w:tcMar>
            <w:vAlign w:val="center"/>
          </w:tcPr>
          <w:p w14:paraId="0B0DA9DB" w14:textId="77777777" w:rsidR="00CC1C78" w:rsidRDefault="00A069A9">
            <w:pPr>
              <w:jc w:val="center"/>
            </w:pPr>
            <w:r>
              <w:rPr>
                <w:b/>
                <w:bCs/>
                <w:sz w:val="20"/>
                <w:szCs w:val="20"/>
              </w:rPr>
              <w:t>Last Completed</w:t>
            </w:r>
          </w:p>
        </w:tc>
        <w:tc>
          <w:tcPr>
            <w:tcW w:w="1360" w:type="dxa"/>
            <w:tcBorders>
              <w:top w:val="single" w:sz="1" w:space="0" w:color="AAAAAA"/>
              <w:left w:val="single" w:sz="1" w:space="0" w:color="AAAAAA"/>
              <w:bottom w:val="single" w:sz="1" w:space="0" w:color="AAAAAA"/>
              <w:right w:val="single" w:sz="1" w:space="0" w:color="AAAAAA"/>
            </w:tcBorders>
            <w:shd w:val="clear" w:color="auto" w:fill="9DC3E6"/>
            <w:tcMar>
              <w:top w:w="80" w:type="dxa"/>
              <w:left w:w="100" w:type="dxa"/>
              <w:bottom w:w="80" w:type="dxa"/>
              <w:right w:w="100" w:type="dxa"/>
            </w:tcMar>
            <w:vAlign w:val="center"/>
          </w:tcPr>
          <w:p w14:paraId="2639FABF" w14:textId="77777777" w:rsidR="00CC1C78" w:rsidRDefault="00A069A9">
            <w:pPr>
              <w:jc w:val="center"/>
            </w:pPr>
            <w:r>
              <w:rPr>
                <w:b/>
                <w:bCs/>
                <w:sz w:val="20"/>
                <w:szCs w:val="20"/>
              </w:rPr>
              <w:t>Next Due Date</w:t>
            </w:r>
          </w:p>
        </w:tc>
        <w:tc>
          <w:tcPr>
            <w:tcW w:w="1920" w:type="dxa"/>
            <w:tcBorders>
              <w:top w:val="single" w:sz="1" w:space="0" w:color="AAAAAA"/>
              <w:left w:val="single" w:sz="1" w:space="0" w:color="AAAAAA"/>
              <w:bottom w:val="single" w:sz="1" w:space="0" w:color="AAAAAA"/>
              <w:right w:val="single" w:sz="1" w:space="0" w:color="AAAAAA"/>
            </w:tcBorders>
            <w:shd w:val="clear" w:color="auto" w:fill="9DC3E6"/>
            <w:tcMar>
              <w:top w:w="80" w:type="dxa"/>
              <w:left w:w="100" w:type="dxa"/>
              <w:bottom w:w="80" w:type="dxa"/>
              <w:right w:w="100" w:type="dxa"/>
            </w:tcMar>
            <w:vAlign w:val="center"/>
          </w:tcPr>
          <w:p w14:paraId="1955301B" w14:textId="77777777" w:rsidR="00CC1C78" w:rsidRDefault="00A069A9">
            <w:pPr>
              <w:jc w:val="center"/>
            </w:pPr>
            <w:r>
              <w:rPr>
                <w:b/>
                <w:bCs/>
                <w:sz w:val="20"/>
                <w:szCs w:val="20"/>
              </w:rPr>
              <w:t>Notes / Findings</w:t>
            </w:r>
          </w:p>
        </w:tc>
      </w:tr>
      <w:tr w:rsidR="00CC1C78" w14:paraId="565B53FE" w14:textId="77777777">
        <w:tblPrEx>
          <w:tblCellMar>
            <w:top w:w="0" w:type="dxa"/>
            <w:bottom w:w="0" w:type="dxa"/>
          </w:tblCellMar>
        </w:tblPrEx>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50AB2FF"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6819A69"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50D6358"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DA8FF75"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75D1933" w14:textId="77777777" w:rsidR="00CC1C78" w:rsidRDefault="00CC1C78"/>
        </w:tc>
        <w:tc>
          <w:tcPr>
            <w:tcW w:w="19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99C905F" w14:textId="77777777" w:rsidR="00CC1C78" w:rsidRDefault="00CC1C78"/>
        </w:tc>
      </w:tr>
      <w:tr w:rsidR="00CC1C78" w14:paraId="6507BA7F" w14:textId="77777777">
        <w:tblPrEx>
          <w:tblCellMar>
            <w:top w:w="0" w:type="dxa"/>
            <w:bottom w:w="0" w:type="dxa"/>
          </w:tblCellMar>
        </w:tblPrEx>
        <w:tc>
          <w:tcPr>
            <w:tcW w:w="180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08B21C0E"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33EB0454"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5A11C9AE"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7772F6C4"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1071C640" w14:textId="77777777" w:rsidR="00CC1C78" w:rsidRDefault="00CC1C78"/>
        </w:tc>
        <w:tc>
          <w:tcPr>
            <w:tcW w:w="192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77CF4144" w14:textId="77777777" w:rsidR="00CC1C78" w:rsidRDefault="00CC1C78"/>
        </w:tc>
      </w:tr>
      <w:tr w:rsidR="00CC1C78" w14:paraId="02F56187" w14:textId="77777777">
        <w:tblPrEx>
          <w:tblCellMar>
            <w:top w:w="0" w:type="dxa"/>
            <w:bottom w:w="0" w:type="dxa"/>
          </w:tblCellMar>
        </w:tblPrEx>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48A9072"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2D45E5A"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8345CC4"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BD79C46"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9932ECE" w14:textId="77777777" w:rsidR="00CC1C78" w:rsidRDefault="00CC1C78"/>
        </w:tc>
        <w:tc>
          <w:tcPr>
            <w:tcW w:w="19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E77549A" w14:textId="77777777" w:rsidR="00CC1C78" w:rsidRDefault="00CC1C78"/>
        </w:tc>
      </w:tr>
      <w:tr w:rsidR="00CC1C78" w14:paraId="3E483BDD" w14:textId="77777777">
        <w:tblPrEx>
          <w:tblCellMar>
            <w:top w:w="0" w:type="dxa"/>
            <w:bottom w:w="0" w:type="dxa"/>
          </w:tblCellMar>
        </w:tblPrEx>
        <w:tc>
          <w:tcPr>
            <w:tcW w:w="180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1AAB39C2"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35D3866B"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0ED89788"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2639FC06"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19862DD3" w14:textId="77777777" w:rsidR="00CC1C78" w:rsidRDefault="00CC1C78"/>
        </w:tc>
        <w:tc>
          <w:tcPr>
            <w:tcW w:w="192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4B98C19B" w14:textId="77777777" w:rsidR="00CC1C78" w:rsidRDefault="00CC1C78"/>
        </w:tc>
      </w:tr>
      <w:tr w:rsidR="00CC1C78" w14:paraId="53C89307" w14:textId="77777777">
        <w:tblPrEx>
          <w:tblCellMar>
            <w:top w:w="0" w:type="dxa"/>
            <w:bottom w:w="0" w:type="dxa"/>
          </w:tblCellMar>
        </w:tblPrEx>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42D5DFB"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B7B5814"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5EEAE57"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0A3067E"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93CBCCF" w14:textId="77777777" w:rsidR="00CC1C78" w:rsidRDefault="00CC1C78"/>
        </w:tc>
        <w:tc>
          <w:tcPr>
            <w:tcW w:w="19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A240B0B" w14:textId="77777777" w:rsidR="00CC1C78" w:rsidRDefault="00CC1C78"/>
        </w:tc>
      </w:tr>
      <w:tr w:rsidR="00CC1C78" w14:paraId="47264A1E" w14:textId="77777777">
        <w:tblPrEx>
          <w:tblCellMar>
            <w:top w:w="0" w:type="dxa"/>
            <w:bottom w:w="0" w:type="dxa"/>
          </w:tblCellMar>
        </w:tblPrEx>
        <w:tc>
          <w:tcPr>
            <w:tcW w:w="180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50BD56AC"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0AB2EA3E"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0CD0F344"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471127A8"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782B3B75" w14:textId="77777777" w:rsidR="00CC1C78" w:rsidRDefault="00CC1C78"/>
        </w:tc>
        <w:tc>
          <w:tcPr>
            <w:tcW w:w="192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2D94F922" w14:textId="77777777" w:rsidR="00CC1C78" w:rsidRDefault="00CC1C78"/>
        </w:tc>
      </w:tr>
      <w:tr w:rsidR="00CC1C78" w14:paraId="37ACAD43" w14:textId="77777777">
        <w:tblPrEx>
          <w:tblCellMar>
            <w:top w:w="0" w:type="dxa"/>
            <w:bottom w:w="0" w:type="dxa"/>
          </w:tblCellMar>
        </w:tblPrEx>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2F646A7"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D0141C5"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444F8E3"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50CD988"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90211AB" w14:textId="77777777" w:rsidR="00CC1C78" w:rsidRDefault="00CC1C78"/>
        </w:tc>
        <w:tc>
          <w:tcPr>
            <w:tcW w:w="19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F6CB019" w14:textId="77777777" w:rsidR="00CC1C78" w:rsidRDefault="00CC1C78"/>
        </w:tc>
      </w:tr>
      <w:tr w:rsidR="00CC1C78" w14:paraId="2D4C8736" w14:textId="77777777">
        <w:tblPrEx>
          <w:tblCellMar>
            <w:top w:w="0" w:type="dxa"/>
            <w:bottom w:w="0" w:type="dxa"/>
          </w:tblCellMar>
        </w:tblPrEx>
        <w:tc>
          <w:tcPr>
            <w:tcW w:w="180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767FB8AE"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1CDCE725"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619C3AB3"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4184D113"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1F559CE5" w14:textId="77777777" w:rsidR="00CC1C78" w:rsidRDefault="00CC1C78"/>
        </w:tc>
        <w:tc>
          <w:tcPr>
            <w:tcW w:w="192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3270D29C" w14:textId="77777777" w:rsidR="00CC1C78" w:rsidRDefault="00CC1C78"/>
        </w:tc>
      </w:tr>
    </w:tbl>
    <w:p w14:paraId="6BEBE29B" w14:textId="77777777" w:rsidR="00CC1C78" w:rsidRDefault="00CC1C78">
      <w:pPr>
        <w:spacing w:before="80"/>
      </w:pPr>
    </w:p>
    <w:p w14:paraId="536132CB" w14:textId="77777777" w:rsidR="00CC1C78" w:rsidRDefault="00A069A9">
      <w:pPr>
        <w:spacing w:before="80" w:after="80"/>
      </w:pPr>
      <w:r>
        <w:rPr>
          <w:i/>
          <w:iCs/>
          <w:color w:val="444444"/>
          <w:sz w:val="20"/>
          <w:szCs w:val="20"/>
        </w:rPr>
        <w:t>Required activities: Full plan review (annual), Tabletop exercise (annual), Communication tree test (semi-annual), IT backup/restore test (quarterly), Alternate site readiness check (annual), Staff training (annual onboarding + annual refresher).</w:t>
      </w:r>
    </w:p>
    <w:p w14:paraId="52E67188"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6F34A8CD"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BDD7EE"/>
            <w:tcMar>
              <w:top w:w="120" w:type="dxa"/>
              <w:left w:w="200" w:type="dxa"/>
              <w:bottom w:w="120" w:type="dxa"/>
              <w:right w:w="200" w:type="dxa"/>
            </w:tcMar>
          </w:tcPr>
          <w:p w14:paraId="6D9E5BCD" w14:textId="77777777" w:rsidR="00CC1C78" w:rsidRDefault="00A069A9">
            <w:pPr>
              <w:jc w:val="center"/>
            </w:pPr>
            <w:r>
              <w:rPr>
                <w:b/>
                <w:bCs/>
                <w:color w:val="000000"/>
                <w:sz w:val="34"/>
                <w:szCs w:val="34"/>
              </w:rPr>
              <w:t>PLAN ACT</w:t>
            </w:r>
            <w:r>
              <w:rPr>
                <w:b/>
                <w:bCs/>
                <w:color w:val="000000"/>
                <w:sz w:val="34"/>
                <w:szCs w:val="34"/>
              </w:rPr>
              <w:t>IVATION AUTHORITY</w:t>
            </w:r>
          </w:p>
        </w:tc>
      </w:tr>
    </w:tbl>
    <w:p w14:paraId="523CBEE0"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200"/>
        <w:gridCol w:w="2560"/>
        <w:gridCol w:w="2000"/>
      </w:tblGrid>
      <w:tr w:rsidR="00CC1C78" w14:paraId="1946C6B7" w14:textId="77777777">
        <w:tblPrEx>
          <w:tblCellMar>
            <w:top w:w="0" w:type="dxa"/>
            <w:bottom w:w="0" w:type="dxa"/>
          </w:tblCellMar>
        </w:tblPrEx>
        <w:trPr>
          <w:tblHeader/>
        </w:trPr>
        <w:tc>
          <w:tcPr>
            <w:tcW w:w="2600" w:type="dxa"/>
            <w:tcBorders>
              <w:top w:val="single" w:sz="1" w:space="0" w:color="AAAAAA"/>
              <w:left w:val="single" w:sz="1" w:space="0" w:color="AAAAAA"/>
              <w:bottom w:val="single" w:sz="1" w:space="0" w:color="AAAAAA"/>
              <w:right w:val="single" w:sz="1" w:space="0" w:color="AAAAAA"/>
            </w:tcBorders>
            <w:shd w:val="clear" w:color="auto" w:fill="9DC3E6"/>
            <w:tcMar>
              <w:top w:w="80" w:type="dxa"/>
              <w:left w:w="100" w:type="dxa"/>
              <w:bottom w:w="80" w:type="dxa"/>
              <w:right w:w="100" w:type="dxa"/>
            </w:tcMar>
            <w:vAlign w:val="center"/>
          </w:tcPr>
          <w:p w14:paraId="7F7381B2" w14:textId="77777777" w:rsidR="00CC1C78" w:rsidRDefault="00A069A9">
            <w:pPr>
              <w:jc w:val="center"/>
            </w:pPr>
            <w:r>
              <w:rPr>
                <w:b/>
                <w:bCs/>
                <w:sz w:val="20"/>
                <w:szCs w:val="20"/>
              </w:rPr>
              <w:t>Scenario / Threat Level</w:t>
            </w:r>
          </w:p>
        </w:tc>
        <w:tc>
          <w:tcPr>
            <w:tcW w:w="2200" w:type="dxa"/>
            <w:tcBorders>
              <w:top w:val="single" w:sz="1" w:space="0" w:color="AAAAAA"/>
              <w:left w:val="single" w:sz="1" w:space="0" w:color="AAAAAA"/>
              <w:bottom w:val="single" w:sz="1" w:space="0" w:color="AAAAAA"/>
              <w:right w:val="single" w:sz="1" w:space="0" w:color="AAAAAA"/>
            </w:tcBorders>
            <w:shd w:val="clear" w:color="auto" w:fill="9DC3E6"/>
            <w:tcMar>
              <w:top w:w="80" w:type="dxa"/>
              <w:left w:w="100" w:type="dxa"/>
              <w:bottom w:w="80" w:type="dxa"/>
              <w:right w:w="100" w:type="dxa"/>
            </w:tcMar>
            <w:vAlign w:val="center"/>
          </w:tcPr>
          <w:p w14:paraId="0D438034" w14:textId="77777777" w:rsidR="00CC1C78" w:rsidRDefault="00A069A9">
            <w:pPr>
              <w:jc w:val="center"/>
            </w:pPr>
            <w:r>
              <w:rPr>
                <w:b/>
                <w:bCs/>
                <w:sz w:val="20"/>
                <w:szCs w:val="20"/>
              </w:rPr>
              <w:t>Who May Declare a BCP Event</w:t>
            </w:r>
          </w:p>
        </w:tc>
        <w:tc>
          <w:tcPr>
            <w:tcW w:w="2560" w:type="dxa"/>
            <w:tcBorders>
              <w:top w:val="single" w:sz="1" w:space="0" w:color="AAAAAA"/>
              <w:left w:val="single" w:sz="1" w:space="0" w:color="AAAAAA"/>
              <w:bottom w:val="single" w:sz="1" w:space="0" w:color="AAAAAA"/>
              <w:right w:val="single" w:sz="1" w:space="0" w:color="AAAAAA"/>
            </w:tcBorders>
            <w:shd w:val="clear" w:color="auto" w:fill="9DC3E6"/>
            <w:tcMar>
              <w:top w:w="80" w:type="dxa"/>
              <w:left w:w="100" w:type="dxa"/>
              <w:bottom w:w="80" w:type="dxa"/>
              <w:right w:w="100" w:type="dxa"/>
            </w:tcMar>
            <w:vAlign w:val="center"/>
          </w:tcPr>
          <w:p w14:paraId="719A0C27" w14:textId="77777777" w:rsidR="00CC1C78" w:rsidRDefault="00A069A9">
            <w:pPr>
              <w:jc w:val="center"/>
            </w:pPr>
            <w:r>
              <w:rPr>
                <w:b/>
                <w:bCs/>
                <w:sz w:val="20"/>
                <w:szCs w:val="20"/>
              </w:rPr>
              <w:t>Who Must Be Notified Within 1 Hour</w:t>
            </w:r>
          </w:p>
        </w:tc>
        <w:tc>
          <w:tcPr>
            <w:tcW w:w="2000" w:type="dxa"/>
            <w:tcBorders>
              <w:top w:val="single" w:sz="1" w:space="0" w:color="AAAAAA"/>
              <w:left w:val="single" w:sz="1" w:space="0" w:color="AAAAAA"/>
              <w:bottom w:val="single" w:sz="1" w:space="0" w:color="AAAAAA"/>
              <w:right w:val="single" w:sz="1" w:space="0" w:color="AAAAAA"/>
            </w:tcBorders>
            <w:shd w:val="clear" w:color="auto" w:fill="9DC3E6"/>
            <w:tcMar>
              <w:top w:w="80" w:type="dxa"/>
              <w:left w:w="100" w:type="dxa"/>
              <w:bottom w:w="80" w:type="dxa"/>
              <w:right w:w="100" w:type="dxa"/>
            </w:tcMar>
            <w:vAlign w:val="center"/>
          </w:tcPr>
          <w:p w14:paraId="3DD11606" w14:textId="77777777" w:rsidR="00CC1C78" w:rsidRDefault="00A069A9">
            <w:pPr>
              <w:jc w:val="center"/>
            </w:pPr>
            <w:r>
              <w:rPr>
                <w:b/>
                <w:bCs/>
                <w:sz w:val="20"/>
                <w:szCs w:val="20"/>
              </w:rPr>
              <w:t>Authorization Method</w:t>
            </w:r>
          </w:p>
        </w:tc>
      </w:tr>
      <w:tr w:rsidR="00CC1C78" w14:paraId="7221DCDA" w14:textId="77777777">
        <w:tblPrEx>
          <w:tblCellMar>
            <w:top w:w="0" w:type="dxa"/>
            <w:bottom w:w="0" w:type="dxa"/>
          </w:tblCellMar>
        </w:tblPrEx>
        <w:tc>
          <w:tcPr>
            <w:tcW w:w="26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B42087C"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F4C6B1E" w14:textId="77777777" w:rsidR="00CC1C78" w:rsidRDefault="00CC1C78"/>
        </w:tc>
        <w:tc>
          <w:tcPr>
            <w:tcW w:w="2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1B63137"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58B0A95" w14:textId="77777777" w:rsidR="00CC1C78" w:rsidRDefault="00CC1C78"/>
        </w:tc>
      </w:tr>
      <w:tr w:rsidR="00CC1C78" w14:paraId="5C95D014" w14:textId="77777777">
        <w:tblPrEx>
          <w:tblCellMar>
            <w:top w:w="0" w:type="dxa"/>
            <w:bottom w:w="0" w:type="dxa"/>
          </w:tblCellMar>
        </w:tblPrEx>
        <w:tc>
          <w:tcPr>
            <w:tcW w:w="260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18229899"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0244F3BD" w14:textId="77777777" w:rsidR="00CC1C78" w:rsidRDefault="00CC1C78"/>
        </w:tc>
        <w:tc>
          <w:tcPr>
            <w:tcW w:w="25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2A473815"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093F4DBC" w14:textId="77777777" w:rsidR="00CC1C78" w:rsidRDefault="00CC1C78"/>
        </w:tc>
      </w:tr>
      <w:tr w:rsidR="00CC1C78" w14:paraId="5BCB250D" w14:textId="77777777">
        <w:tblPrEx>
          <w:tblCellMar>
            <w:top w:w="0" w:type="dxa"/>
            <w:bottom w:w="0" w:type="dxa"/>
          </w:tblCellMar>
        </w:tblPrEx>
        <w:tc>
          <w:tcPr>
            <w:tcW w:w="26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A5C849A"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A57F304" w14:textId="77777777" w:rsidR="00CC1C78" w:rsidRDefault="00CC1C78"/>
        </w:tc>
        <w:tc>
          <w:tcPr>
            <w:tcW w:w="2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B12D006"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BC33B6B" w14:textId="77777777" w:rsidR="00CC1C78" w:rsidRDefault="00CC1C78"/>
        </w:tc>
      </w:tr>
      <w:tr w:rsidR="00CC1C78" w14:paraId="5A387E42" w14:textId="77777777">
        <w:tblPrEx>
          <w:tblCellMar>
            <w:top w:w="0" w:type="dxa"/>
            <w:bottom w:w="0" w:type="dxa"/>
          </w:tblCellMar>
        </w:tblPrEx>
        <w:tc>
          <w:tcPr>
            <w:tcW w:w="260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1B5951DF"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4CA68BF0" w14:textId="77777777" w:rsidR="00CC1C78" w:rsidRDefault="00CC1C78"/>
        </w:tc>
        <w:tc>
          <w:tcPr>
            <w:tcW w:w="25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2C534B4F"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127CD65E" w14:textId="77777777" w:rsidR="00CC1C78" w:rsidRDefault="00CC1C78"/>
        </w:tc>
      </w:tr>
      <w:tr w:rsidR="00CC1C78" w14:paraId="5C1C58F9" w14:textId="77777777">
        <w:tblPrEx>
          <w:tblCellMar>
            <w:top w:w="0" w:type="dxa"/>
            <w:bottom w:w="0" w:type="dxa"/>
          </w:tblCellMar>
        </w:tblPrEx>
        <w:tc>
          <w:tcPr>
            <w:tcW w:w="26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45086F6"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056752A" w14:textId="77777777" w:rsidR="00CC1C78" w:rsidRDefault="00CC1C78"/>
        </w:tc>
        <w:tc>
          <w:tcPr>
            <w:tcW w:w="2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FD9B860"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E833F34" w14:textId="77777777" w:rsidR="00CC1C78" w:rsidRDefault="00CC1C78"/>
        </w:tc>
      </w:tr>
      <w:tr w:rsidR="00CC1C78" w14:paraId="5A49DB81" w14:textId="77777777">
        <w:tblPrEx>
          <w:tblCellMar>
            <w:top w:w="0" w:type="dxa"/>
            <w:bottom w:w="0" w:type="dxa"/>
          </w:tblCellMar>
        </w:tblPrEx>
        <w:tc>
          <w:tcPr>
            <w:tcW w:w="260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468E334E"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585311EC" w14:textId="77777777" w:rsidR="00CC1C78" w:rsidRDefault="00CC1C78"/>
        </w:tc>
        <w:tc>
          <w:tcPr>
            <w:tcW w:w="256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05E37BBB"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DEEAF1"/>
            <w:tcMar>
              <w:top w:w="100" w:type="dxa"/>
              <w:left w:w="100" w:type="dxa"/>
              <w:bottom w:w="100" w:type="dxa"/>
              <w:right w:w="100" w:type="dxa"/>
            </w:tcMar>
          </w:tcPr>
          <w:p w14:paraId="030E651E" w14:textId="77777777" w:rsidR="00CC1C78" w:rsidRDefault="00CC1C78"/>
        </w:tc>
      </w:tr>
    </w:tbl>
    <w:p w14:paraId="5E76D920" w14:textId="29B4913A" w:rsidR="00CC1C78" w:rsidRDefault="00CC1C78"/>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64873F7B" w14:textId="77777777">
        <w:tblPrEx>
          <w:tblCellMar>
            <w:top w:w="0" w:type="dxa"/>
            <w:bottom w:w="0" w:type="dxa"/>
          </w:tblCellMar>
        </w:tblPrEx>
        <w:tc>
          <w:tcPr>
            <w:tcW w:w="9360" w:type="dxa"/>
            <w:tcBorders>
              <w:top w:val="single" w:sz="2" w:space="0" w:color="555555"/>
              <w:left w:val="single" w:sz="2" w:space="0" w:color="555555"/>
              <w:bottom w:val="single" w:sz="2" w:space="0" w:color="555555"/>
              <w:right w:val="single" w:sz="2" w:space="0" w:color="555555"/>
            </w:tcBorders>
            <w:shd w:val="clear" w:color="auto" w:fill="1B3A5C"/>
            <w:tcMar>
              <w:top w:w="180" w:type="dxa"/>
              <w:left w:w="240" w:type="dxa"/>
              <w:bottom w:w="180" w:type="dxa"/>
              <w:right w:w="240" w:type="dxa"/>
            </w:tcMar>
          </w:tcPr>
          <w:p w14:paraId="10749BBC" w14:textId="77777777" w:rsidR="00CC1C78" w:rsidRDefault="00A069A9">
            <w:pPr>
              <w:jc w:val="center"/>
            </w:pPr>
            <w:r>
              <w:rPr>
                <w:b/>
                <w:bCs/>
                <w:color w:val="FFFFFF"/>
                <w:sz w:val="40"/>
                <w:szCs w:val="40"/>
              </w:rPr>
              <w:t>SECTION 2: PLAN ACTIVATION &amp; INCIDENT RESPONSE</w:t>
            </w:r>
          </w:p>
        </w:tc>
      </w:tr>
    </w:tbl>
    <w:p w14:paraId="339B36C3" w14:textId="77777777" w:rsidR="00CC1C78" w:rsidRDefault="00CC1C78">
      <w:pPr>
        <w:spacing w:before="100"/>
      </w:pPr>
    </w:p>
    <w:p w14:paraId="6490B1F3" w14:textId="77777777" w:rsidR="00CC1C78" w:rsidRDefault="00A069A9">
      <w:pPr>
        <w:spacing w:before="80" w:after="80"/>
      </w:pPr>
      <w:r>
        <w:rPr>
          <w:i/>
          <w:iCs/>
          <w:color w:val="444444"/>
          <w:sz w:val="20"/>
          <w:szCs w:val="20"/>
        </w:rPr>
        <w:t>This section details the exact steps taken from the moment a disruptive event is recognized through the formal declaration of a BCP activation. Speed and clarity of initial response dramatically reduce total recovery time.</w:t>
      </w:r>
    </w:p>
    <w:p w14:paraId="1E07B2B0" w14:textId="77777777" w:rsidR="00CC1C78" w:rsidRDefault="00CC1C78">
      <w:pPr>
        <w:spacing w:before="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5683F272"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C6EFCE"/>
            <w:tcMar>
              <w:top w:w="120" w:type="dxa"/>
              <w:left w:w="200" w:type="dxa"/>
              <w:bottom w:w="120" w:type="dxa"/>
              <w:right w:w="200" w:type="dxa"/>
            </w:tcMar>
          </w:tcPr>
          <w:p w14:paraId="285EC3A2" w14:textId="77777777" w:rsidR="00CC1C78" w:rsidRDefault="00A069A9">
            <w:pPr>
              <w:jc w:val="center"/>
            </w:pPr>
            <w:r>
              <w:rPr>
                <w:b/>
                <w:bCs/>
                <w:color w:val="000000"/>
                <w:sz w:val="34"/>
                <w:szCs w:val="34"/>
              </w:rPr>
              <w:t>THREAT &amp; HAZARD IDENTIFICATION M</w:t>
            </w:r>
            <w:r>
              <w:rPr>
                <w:b/>
                <w:bCs/>
                <w:color w:val="000000"/>
                <w:sz w:val="34"/>
                <w:szCs w:val="34"/>
              </w:rPr>
              <w:t>ATRIX</w:t>
            </w:r>
          </w:p>
        </w:tc>
      </w:tr>
    </w:tbl>
    <w:p w14:paraId="1EF8DC07" w14:textId="77777777" w:rsidR="00CC1C78" w:rsidRDefault="00CC1C78">
      <w:pPr>
        <w:spacing w:before="80"/>
      </w:pPr>
    </w:p>
    <w:p w14:paraId="4C1DBF80" w14:textId="77777777" w:rsidR="00CC1C78" w:rsidRDefault="00A069A9">
      <w:pPr>
        <w:spacing w:before="80" w:after="80"/>
      </w:pPr>
      <w:r>
        <w:rPr>
          <w:i/>
          <w:iCs/>
          <w:color w:val="444444"/>
          <w:sz w:val="20"/>
          <w:szCs w:val="20"/>
        </w:rPr>
        <w:t>Rate each threat for Likelihood (1=Rare, 5=Highly Likely) and Impact (1=Minor, 5=Catastrophic). Multiply to get the Risk Score. Prioritize mitigation for any score above 12.</w:t>
      </w:r>
    </w:p>
    <w:p w14:paraId="2C486BDD"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8"/>
        <w:gridCol w:w="1123"/>
        <w:gridCol w:w="953"/>
        <w:gridCol w:w="908"/>
        <w:gridCol w:w="2071"/>
        <w:gridCol w:w="1957"/>
      </w:tblGrid>
      <w:tr w:rsidR="00CC1C78" w14:paraId="597B62C9" w14:textId="77777777">
        <w:tblPrEx>
          <w:tblCellMar>
            <w:top w:w="0" w:type="dxa"/>
            <w:bottom w:w="0" w:type="dxa"/>
          </w:tblCellMar>
        </w:tblPrEx>
        <w:trPr>
          <w:tblHeader/>
        </w:trPr>
        <w:tc>
          <w:tcPr>
            <w:tcW w:w="2400"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715ED95F" w14:textId="77777777" w:rsidR="00CC1C78" w:rsidRDefault="00A069A9">
            <w:pPr>
              <w:jc w:val="center"/>
            </w:pPr>
            <w:r>
              <w:rPr>
                <w:b/>
                <w:bCs/>
                <w:sz w:val="20"/>
                <w:szCs w:val="20"/>
              </w:rPr>
              <w:lastRenderedPageBreak/>
              <w:t>Threat / Hazard Type</w:t>
            </w:r>
          </w:p>
        </w:tc>
        <w:tc>
          <w:tcPr>
            <w:tcW w:w="960"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5EC5F46A" w14:textId="77777777" w:rsidR="00CC1C78" w:rsidRDefault="00A069A9">
            <w:pPr>
              <w:jc w:val="center"/>
            </w:pPr>
            <w:r>
              <w:rPr>
                <w:b/>
                <w:bCs/>
                <w:sz w:val="20"/>
                <w:szCs w:val="20"/>
              </w:rPr>
              <w:t>Likelihood (1–5)</w:t>
            </w:r>
          </w:p>
        </w:tc>
        <w:tc>
          <w:tcPr>
            <w:tcW w:w="960"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6B3E7DB7" w14:textId="77777777" w:rsidR="00CC1C78" w:rsidRDefault="00A069A9">
            <w:pPr>
              <w:jc w:val="center"/>
            </w:pPr>
            <w:r>
              <w:rPr>
                <w:b/>
                <w:bCs/>
                <w:sz w:val="20"/>
                <w:szCs w:val="20"/>
              </w:rPr>
              <w:t>Impact (1–5)</w:t>
            </w:r>
          </w:p>
        </w:tc>
        <w:tc>
          <w:tcPr>
            <w:tcW w:w="920"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5769D54F" w14:textId="77777777" w:rsidR="00CC1C78" w:rsidRDefault="00A069A9">
            <w:pPr>
              <w:jc w:val="center"/>
            </w:pPr>
            <w:r>
              <w:rPr>
                <w:b/>
                <w:bCs/>
                <w:sz w:val="20"/>
                <w:szCs w:val="20"/>
              </w:rPr>
              <w:t>Risk Score</w:t>
            </w:r>
          </w:p>
        </w:tc>
        <w:tc>
          <w:tcPr>
            <w:tcW w:w="2120"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12290D0C" w14:textId="77777777" w:rsidR="00CC1C78" w:rsidRDefault="00A069A9">
            <w:pPr>
              <w:jc w:val="center"/>
            </w:pPr>
            <w:r>
              <w:rPr>
                <w:b/>
                <w:bCs/>
                <w:sz w:val="20"/>
                <w:szCs w:val="20"/>
              </w:rPr>
              <w:t>Existing Controls /</w:t>
            </w:r>
            <w:r>
              <w:rPr>
                <w:b/>
                <w:bCs/>
                <w:sz w:val="20"/>
                <w:szCs w:val="20"/>
              </w:rPr>
              <w:t xml:space="preserve"> Mitigation</w:t>
            </w:r>
          </w:p>
        </w:tc>
        <w:tc>
          <w:tcPr>
            <w:tcW w:w="2000"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4BE63490" w14:textId="77777777" w:rsidR="00CC1C78" w:rsidRDefault="00A069A9">
            <w:pPr>
              <w:jc w:val="center"/>
            </w:pPr>
            <w:r>
              <w:rPr>
                <w:b/>
                <w:bCs/>
                <w:sz w:val="20"/>
                <w:szCs w:val="20"/>
              </w:rPr>
              <w:t>Mitigation Action Needed</w:t>
            </w:r>
          </w:p>
        </w:tc>
      </w:tr>
      <w:tr w:rsidR="00CC1C78" w14:paraId="3020BFE7" w14:textId="77777777">
        <w:tblPrEx>
          <w:tblCellMar>
            <w:top w:w="0" w:type="dxa"/>
            <w:bottom w:w="0" w:type="dxa"/>
          </w:tblCellMar>
        </w:tblPrEx>
        <w:tc>
          <w:tcPr>
            <w:tcW w:w="240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20" w:type="dxa"/>
              <w:bottom w:w="90" w:type="dxa"/>
              <w:right w:w="120" w:type="dxa"/>
            </w:tcMar>
          </w:tcPr>
          <w:p w14:paraId="6D899721" w14:textId="77777777" w:rsidR="00CC1C78" w:rsidRDefault="00A069A9">
            <w:r>
              <w:rPr>
                <w:sz w:val="20"/>
                <w:szCs w:val="20"/>
              </w:rPr>
              <w:t>Natural Disaster  (hurricane, flood, tornado, earthquake)</w:t>
            </w:r>
          </w:p>
        </w:tc>
        <w:tc>
          <w:tcPr>
            <w:tcW w:w="96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5277AC39"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5416DB73" w14:textId="77777777" w:rsidR="00CC1C78" w:rsidRDefault="00CC1C78"/>
        </w:tc>
        <w:tc>
          <w:tcPr>
            <w:tcW w:w="92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0BEDB554" w14:textId="77777777" w:rsidR="00CC1C78" w:rsidRDefault="00CC1C78"/>
        </w:tc>
        <w:tc>
          <w:tcPr>
            <w:tcW w:w="212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3952163B"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1D2BB08D" w14:textId="77777777" w:rsidR="00CC1C78" w:rsidRDefault="00CC1C78"/>
        </w:tc>
      </w:tr>
      <w:tr w:rsidR="00CC1C78" w14:paraId="33D579A9" w14:textId="77777777">
        <w:tblPrEx>
          <w:tblCellMar>
            <w:top w:w="0" w:type="dxa"/>
            <w:bottom w:w="0" w:type="dxa"/>
          </w:tblCellMar>
        </w:tblPrEx>
        <w:tc>
          <w:tcPr>
            <w:tcW w:w="2400" w:type="dxa"/>
            <w:tcBorders>
              <w:top w:val="single" w:sz="1" w:space="0" w:color="AAAAAA"/>
              <w:left w:val="single" w:sz="1" w:space="0" w:color="AAAAAA"/>
              <w:bottom w:val="single" w:sz="1" w:space="0" w:color="AAAAAA"/>
              <w:right w:val="single" w:sz="1" w:space="0" w:color="AAAAAA"/>
            </w:tcBorders>
            <w:shd w:val="clear" w:color="auto" w:fill="E2EFDA"/>
            <w:tcMar>
              <w:top w:w="90" w:type="dxa"/>
              <w:left w:w="120" w:type="dxa"/>
              <w:bottom w:w="90" w:type="dxa"/>
              <w:right w:w="120" w:type="dxa"/>
            </w:tcMar>
          </w:tcPr>
          <w:p w14:paraId="736EE0F9" w14:textId="77777777" w:rsidR="00CC1C78" w:rsidRDefault="00A069A9">
            <w:r>
              <w:rPr>
                <w:sz w:val="20"/>
                <w:szCs w:val="20"/>
              </w:rPr>
              <w:t>Fire or Explosion</w:t>
            </w:r>
          </w:p>
        </w:tc>
        <w:tc>
          <w:tcPr>
            <w:tcW w:w="96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7FB9AB69"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10F1DE33" w14:textId="77777777" w:rsidR="00CC1C78" w:rsidRDefault="00CC1C78"/>
        </w:tc>
        <w:tc>
          <w:tcPr>
            <w:tcW w:w="92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29E5F22B" w14:textId="77777777" w:rsidR="00CC1C78" w:rsidRDefault="00CC1C78"/>
        </w:tc>
        <w:tc>
          <w:tcPr>
            <w:tcW w:w="212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75881277"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00395DF0" w14:textId="77777777" w:rsidR="00CC1C78" w:rsidRDefault="00CC1C78"/>
        </w:tc>
      </w:tr>
      <w:tr w:rsidR="00CC1C78" w14:paraId="3802C247" w14:textId="77777777">
        <w:tblPrEx>
          <w:tblCellMar>
            <w:top w:w="0" w:type="dxa"/>
            <w:bottom w:w="0" w:type="dxa"/>
          </w:tblCellMar>
        </w:tblPrEx>
        <w:tc>
          <w:tcPr>
            <w:tcW w:w="240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20" w:type="dxa"/>
              <w:bottom w:w="90" w:type="dxa"/>
              <w:right w:w="120" w:type="dxa"/>
            </w:tcMar>
          </w:tcPr>
          <w:p w14:paraId="1FA90816" w14:textId="77777777" w:rsidR="00CC1C78" w:rsidRDefault="00A069A9">
            <w:r>
              <w:rPr>
                <w:sz w:val="20"/>
                <w:szCs w:val="20"/>
              </w:rPr>
              <w:t>Extended Power Outage</w:t>
            </w:r>
          </w:p>
        </w:tc>
        <w:tc>
          <w:tcPr>
            <w:tcW w:w="96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32A804FE"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72D4454F" w14:textId="77777777" w:rsidR="00CC1C78" w:rsidRDefault="00CC1C78"/>
        </w:tc>
        <w:tc>
          <w:tcPr>
            <w:tcW w:w="92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5473DB03" w14:textId="77777777" w:rsidR="00CC1C78" w:rsidRDefault="00CC1C78"/>
        </w:tc>
        <w:tc>
          <w:tcPr>
            <w:tcW w:w="212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7BA5F0E8"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2817E6EC" w14:textId="77777777" w:rsidR="00CC1C78" w:rsidRDefault="00CC1C78"/>
        </w:tc>
      </w:tr>
      <w:tr w:rsidR="00CC1C78" w14:paraId="3AF106EC" w14:textId="77777777">
        <w:tblPrEx>
          <w:tblCellMar>
            <w:top w:w="0" w:type="dxa"/>
            <w:bottom w:w="0" w:type="dxa"/>
          </w:tblCellMar>
        </w:tblPrEx>
        <w:tc>
          <w:tcPr>
            <w:tcW w:w="2400" w:type="dxa"/>
            <w:tcBorders>
              <w:top w:val="single" w:sz="1" w:space="0" w:color="AAAAAA"/>
              <w:left w:val="single" w:sz="1" w:space="0" w:color="AAAAAA"/>
              <w:bottom w:val="single" w:sz="1" w:space="0" w:color="AAAAAA"/>
              <w:right w:val="single" w:sz="1" w:space="0" w:color="AAAAAA"/>
            </w:tcBorders>
            <w:shd w:val="clear" w:color="auto" w:fill="E2EFDA"/>
            <w:tcMar>
              <w:top w:w="90" w:type="dxa"/>
              <w:left w:w="120" w:type="dxa"/>
              <w:bottom w:w="90" w:type="dxa"/>
              <w:right w:w="120" w:type="dxa"/>
            </w:tcMar>
          </w:tcPr>
          <w:p w14:paraId="5CE3EFC3" w14:textId="77777777" w:rsidR="00CC1C78" w:rsidRDefault="00A069A9">
            <w:r>
              <w:rPr>
                <w:sz w:val="20"/>
                <w:szCs w:val="20"/>
              </w:rPr>
              <w:t>Cyberattack / Ransomware</w:t>
            </w:r>
          </w:p>
        </w:tc>
        <w:tc>
          <w:tcPr>
            <w:tcW w:w="96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2F72011B"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43A1268D" w14:textId="77777777" w:rsidR="00CC1C78" w:rsidRDefault="00CC1C78"/>
        </w:tc>
        <w:tc>
          <w:tcPr>
            <w:tcW w:w="92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1850BC7A" w14:textId="77777777" w:rsidR="00CC1C78" w:rsidRDefault="00CC1C78"/>
        </w:tc>
        <w:tc>
          <w:tcPr>
            <w:tcW w:w="212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6C5B5235"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066DBCCF" w14:textId="77777777" w:rsidR="00CC1C78" w:rsidRDefault="00CC1C78"/>
        </w:tc>
      </w:tr>
      <w:tr w:rsidR="00CC1C78" w14:paraId="677D364A" w14:textId="77777777">
        <w:tblPrEx>
          <w:tblCellMar>
            <w:top w:w="0" w:type="dxa"/>
            <w:bottom w:w="0" w:type="dxa"/>
          </w:tblCellMar>
        </w:tblPrEx>
        <w:tc>
          <w:tcPr>
            <w:tcW w:w="240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20" w:type="dxa"/>
              <w:bottom w:w="90" w:type="dxa"/>
              <w:right w:w="120" w:type="dxa"/>
            </w:tcMar>
          </w:tcPr>
          <w:p w14:paraId="4BA36EA4" w14:textId="77777777" w:rsidR="00CC1C78" w:rsidRDefault="00A069A9">
            <w:r>
              <w:rPr>
                <w:sz w:val="20"/>
                <w:szCs w:val="20"/>
              </w:rPr>
              <w:t>Data Breach</w:t>
            </w:r>
          </w:p>
        </w:tc>
        <w:tc>
          <w:tcPr>
            <w:tcW w:w="96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57D85A6D"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2211E110" w14:textId="77777777" w:rsidR="00CC1C78" w:rsidRDefault="00CC1C78"/>
        </w:tc>
        <w:tc>
          <w:tcPr>
            <w:tcW w:w="92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22F3F802" w14:textId="77777777" w:rsidR="00CC1C78" w:rsidRDefault="00CC1C78"/>
        </w:tc>
        <w:tc>
          <w:tcPr>
            <w:tcW w:w="212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047E2C5D"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777891C5" w14:textId="77777777" w:rsidR="00CC1C78" w:rsidRDefault="00CC1C78"/>
        </w:tc>
      </w:tr>
      <w:tr w:rsidR="00CC1C78" w14:paraId="2AB6B28A" w14:textId="77777777">
        <w:tblPrEx>
          <w:tblCellMar>
            <w:top w:w="0" w:type="dxa"/>
            <w:bottom w:w="0" w:type="dxa"/>
          </w:tblCellMar>
        </w:tblPrEx>
        <w:tc>
          <w:tcPr>
            <w:tcW w:w="2400" w:type="dxa"/>
            <w:tcBorders>
              <w:top w:val="single" w:sz="1" w:space="0" w:color="AAAAAA"/>
              <w:left w:val="single" w:sz="1" w:space="0" w:color="AAAAAA"/>
              <w:bottom w:val="single" w:sz="1" w:space="0" w:color="AAAAAA"/>
              <w:right w:val="single" w:sz="1" w:space="0" w:color="AAAAAA"/>
            </w:tcBorders>
            <w:shd w:val="clear" w:color="auto" w:fill="E2EFDA"/>
            <w:tcMar>
              <w:top w:w="90" w:type="dxa"/>
              <w:left w:w="120" w:type="dxa"/>
              <w:bottom w:w="90" w:type="dxa"/>
              <w:right w:w="120" w:type="dxa"/>
            </w:tcMar>
          </w:tcPr>
          <w:p w14:paraId="49989B4F" w14:textId="77777777" w:rsidR="00CC1C78" w:rsidRDefault="00A069A9">
            <w:r>
              <w:rPr>
                <w:sz w:val="20"/>
                <w:szCs w:val="20"/>
              </w:rPr>
              <w:t>Key Personnel Loss  (death, sudden resignation)</w:t>
            </w:r>
          </w:p>
        </w:tc>
        <w:tc>
          <w:tcPr>
            <w:tcW w:w="96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7E8B0B26"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3737AEC3" w14:textId="77777777" w:rsidR="00CC1C78" w:rsidRDefault="00CC1C78"/>
        </w:tc>
        <w:tc>
          <w:tcPr>
            <w:tcW w:w="92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6E382F5A" w14:textId="77777777" w:rsidR="00CC1C78" w:rsidRDefault="00CC1C78"/>
        </w:tc>
        <w:tc>
          <w:tcPr>
            <w:tcW w:w="212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7C7D7897"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74884472" w14:textId="77777777" w:rsidR="00CC1C78" w:rsidRDefault="00CC1C78"/>
        </w:tc>
      </w:tr>
      <w:tr w:rsidR="00CC1C78" w14:paraId="0C5F2D35" w14:textId="77777777">
        <w:tblPrEx>
          <w:tblCellMar>
            <w:top w:w="0" w:type="dxa"/>
            <w:bottom w:w="0" w:type="dxa"/>
          </w:tblCellMar>
        </w:tblPrEx>
        <w:tc>
          <w:tcPr>
            <w:tcW w:w="240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20" w:type="dxa"/>
              <w:bottom w:w="90" w:type="dxa"/>
              <w:right w:w="120" w:type="dxa"/>
            </w:tcMar>
          </w:tcPr>
          <w:p w14:paraId="3DEC2BFA" w14:textId="77777777" w:rsidR="00CC1C78" w:rsidRDefault="00A069A9">
            <w:r>
              <w:rPr>
                <w:sz w:val="20"/>
                <w:szCs w:val="20"/>
              </w:rPr>
              <w:t>Critical Vendor / Supplier Failure</w:t>
            </w:r>
          </w:p>
        </w:tc>
        <w:tc>
          <w:tcPr>
            <w:tcW w:w="96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285FF97A"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04F28721" w14:textId="77777777" w:rsidR="00CC1C78" w:rsidRDefault="00CC1C78"/>
        </w:tc>
        <w:tc>
          <w:tcPr>
            <w:tcW w:w="92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6736AD3D" w14:textId="77777777" w:rsidR="00CC1C78" w:rsidRDefault="00CC1C78"/>
        </w:tc>
        <w:tc>
          <w:tcPr>
            <w:tcW w:w="212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37A0FC77"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36022C03" w14:textId="77777777" w:rsidR="00CC1C78" w:rsidRDefault="00CC1C78"/>
        </w:tc>
      </w:tr>
      <w:tr w:rsidR="00CC1C78" w14:paraId="5D9AAD61" w14:textId="77777777">
        <w:tblPrEx>
          <w:tblCellMar>
            <w:top w:w="0" w:type="dxa"/>
            <w:bottom w:w="0" w:type="dxa"/>
          </w:tblCellMar>
        </w:tblPrEx>
        <w:tc>
          <w:tcPr>
            <w:tcW w:w="2400" w:type="dxa"/>
            <w:tcBorders>
              <w:top w:val="single" w:sz="1" w:space="0" w:color="AAAAAA"/>
              <w:left w:val="single" w:sz="1" w:space="0" w:color="AAAAAA"/>
              <w:bottom w:val="single" w:sz="1" w:space="0" w:color="AAAAAA"/>
              <w:right w:val="single" w:sz="1" w:space="0" w:color="AAAAAA"/>
            </w:tcBorders>
            <w:shd w:val="clear" w:color="auto" w:fill="E2EFDA"/>
            <w:tcMar>
              <w:top w:w="90" w:type="dxa"/>
              <w:left w:w="120" w:type="dxa"/>
              <w:bottom w:w="90" w:type="dxa"/>
              <w:right w:w="120" w:type="dxa"/>
            </w:tcMar>
          </w:tcPr>
          <w:p w14:paraId="3A5613FC" w14:textId="77777777" w:rsidR="00CC1C78" w:rsidRDefault="00A069A9">
            <w:r>
              <w:rPr>
                <w:sz w:val="20"/>
                <w:szCs w:val="20"/>
              </w:rPr>
              <w:t>Pandemic / Public Health Emergency</w:t>
            </w:r>
          </w:p>
        </w:tc>
        <w:tc>
          <w:tcPr>
            <w:tcW w:w="96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13497A33"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04E1AD3B" w14:textId="77777777" w:rsidR="00CC1C78" w:rsidRDefault="00CC1C78"/>
        </w:tc>
        <w:tc>
          <w:tcPr>
            <w:tcW w:w="92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60BF5479" w14:textId="77777777" w:rsidR="00CC1C78" w:rsidRDefault="00CC1C78"/>
        </w:tc>
        <w:tc>
          <w:tcPr>
            <w:tcW w:w="212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27188DF6"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740ACE56" w14:textId="77777777" w:rsidR="00CC1C78" w:rsidRDefault="00CC1C78"/>
        </w:tc>
      </w:tr>
      <w:tr w:rsidR="00CC1C78" w14:paraId="03295173" w14:textId="77777777">
        <w:tblPrEx>
          <w:tblCellMar>
            <w:top w:w="0" w:type="dxa"/>
            <w:bottom w:w="0" w:type="dxa"/>
          </w:tblCellMar>
        </w:tblPrEx>
        <w:tc>
          <w:tcPr>
            <w:tcW w:w="240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20" w:type="dxa"/>
              <w:bottom w:w="90" w:type="dxa"/>
              <w:right w:w="120" w:type="dxa"/>
            </w:tcMar>
          </w:tcPr>
          <w:p w14:paraId="11FA510F" w14:textId="77777777" w:rsidR="00CC1C78" w:rsidRDefault="00A069A9">
            <w:r>
              <w:rPr>
                <w:sz w:val="20"/>
                <w:szCs w:val="20"/>
              </w:rPr>
              <w:t>Civil Unrest / Active Threat</w:t>
            </w:r>
          </w:p>
        </w:tc>
        <w:tc>
          <w:tcPr>
            <w:tcW w:w="96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4B0478BA"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05984DF7" w14:textId="77777777" w:rsidR="00CC1C78" w:rsidRDefault="00CC1C78"/>
        </w:tc>
        <w:tc>
          <w:tcPr>
            <w:tcW w:w="92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3EF3C0C4" w14:textId="77777777" w:rsidR="00CC1C78" w:rsidRDefault="00CC1C78"/>
        </w:tc>
        <w:tc>
          <w:tcPr>
            <w:tcW w:w="212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2836F659"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5F957152" w14:textId="77777777" w:rsidR="00CC1C78" w:rsidRDefault="00CC1C78"/>
        </w:tc>
      </w:tr>
      <w:tr w:rsidR="00CC1C78" w14:paraId="4B86FC37" w14:textId="77777777">
        <w:tblPrEx>
          <w:tblCellMar>
            <w:top w:w="0" w:type="dxa"/>
            <w:bottom w:w="0" w:type="dxa"/>
          </w:tblCellMar>
        </w:tblPrEx>
        <w:tc>
          <w:tcPr>
            <w:tcW w:w="2400" w:type="dxa"/>
            <w:tcBorders>
              <w:top w:val="single" w:sz="1" w:space="0" w:color="AAAAAA"/>
              <w:left w:val="single" w:sz="1" w:space="0" w:color="AAAAAA"/>
              <w:bottom w:val="single" w:sz="1" w:space="0" w:color="AAAAAA"/>
              <w:right w:val="single" w:sz="1" w:space="0" w:color="AAAAAA"/>
            </w:tcBorders>
            <w:shd w:val="clear" w:color="auto" w:fill="E2EFDA"/>
            <w:tcMar>
              <w:top w:w="90" w:type="dxa"/>
              <w:left w:w="120" w:type="dxa"/>
              <w:bottom w:w="90" w:type="dxa"/>
              <w:right w:w="120" w:type="dxa"/>
            </w:tcMar>
          </w:tcPr>
          <w:p w14:paraId="63266983" w14:textId="77777777" w:rsidR="00CC1C78" w:rsidRDefault="00A069A9">
            <w:r>
              <w:rPr>
                <w:sz w:val="20"/>
                <w:szCs w:val="20"/>
              </w:rPr>
              <w:t>IT / Technology System Failure</w:t>
            </w:r>
          </w:p>
        </w:tc>
        <w:tc>
          <w:tcPr>
            <w:tcW w:w="96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53AAC465"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593D468F" w14:textId="77777777" w:rsidR="00CC1C78" w:rsidRDefault="00CC1C78"/>
        </w:tc>
        <w:tc>
          <w:tcPr>
            <w:tcW w:w="92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1EC8BD0F" w14:textId="77777777" w:rsidR="00CC1C78" w:rsidRDefault="00CC1C78"/>
        </w:tc>
        <w:tc>
          <w:tcPr>
            <w:tcW w:w="212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1609AB83"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0C0589E0" w14:textId="77777777" w:rsidR="00CC1C78" w:rsidRDefault="00CC1C78"/>
        </w:tc>
      </w:tr>
      <w:tr w:rsidR="00CC1C78" w14:paraId="31E95DC9" w14:textId="77777777">
        <w:tblPrEx>
          <w:tblCellMar>
            <w:top w:w="0" w:type="dxa"/>
            <w:bottom w:w="0" w:type="dxa"/>
          </w:tblCellMar>
        </w:tblPrEx>
        <w:tc>
          <w:tcPr>
            <w:tcW w:w="240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20" w:type="dxa"/>
              <w:bottom w:w="90" w:type="dxa"/>
              <w:right w:w="120" w:type="dxa"/>
            </w:tcMar>
          </w:tcPr>
          <w:p w14:paraId="14869968" w14:textId="77777777" w:rsidR="00CC1C78" w:rsidRDefault="00A069A9">
            <w:r>
              <w:rPr>
                <w:sz w:val="20"/>
                <w:szCs w:val="20"/>
              </w:rPr>
              <w:t>Supply Chain Disruption</w:t>
            </w:r>
          </w:p>
        </w:tc>
        <w:tc>
          <w:tcPr>
            <w:tcW w:w="96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0AB7F2F1"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4DEFB7F4" w14:textId="77777777" w:rsidR="00CC1C78" w:rsidRDefault="00CC1C78"/>
        </w:tc>
        <w:tc>
          <w:tcPr>
            <w:tcW w:w="92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0070F285" w14:textId="77777777" w:rsidR="00CC1C78" w:rsidRDefault="00CC1C78"/>
        </w:tc>
        <w:tc>
          <w:tcPr>
            <w:tcW w:w="212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08149ADB"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90" w:type="dxa"/>
              <w:left w:w="80" w:type="dxa"/>
              <w:bottom w:w="90" w:type="dxa"/>
              <w:right w:w="80" w:type="dxa"/>
            </w:tcMar>
          </w:tcPr>
          <w:p w14:paraId="1985826D" w14:textId="77777777" w:rsidR="00CC1C78" w:rsidRDefault="00CC1C78"/>
        </w:tc>
      </w:tr>
      <w:tr w:rsidR="00CC1C78" w14:paraId="46496E5E" w14:textId="77777777">
        <w:tblPrEx>
          <w:tblCellMar>
            <w:top w:w="0" w:type="dxa"/>
            <w:bottom w:w="0" w:type="dxa"/>
          </w:tblCellMar>
        </w:tblPrEx>
        <w:tc>
          <w:tcPr>
            <w:tcW w:w="2400" w:type="dxa"/>
            <w:tcBorders>
              <w:top w:val="single" w:sz="1" w:space="0" w:color="AAAAAA"/>
              <w:left w:val="single" w:sz="1" w:space="0" w:color="AAAAAA"/>
              <w:bottom w:val="single" w:sz="1" w:space="0" w:color="AAAAAA"/>
              <w:right w:val="single" w:sz="1" w:space="0" w:color="AAAAAA"/>
            </w:tcBorders>
            <w:shd w:val="clear" w:color="auto" w:fill="E2EFDA"/>
            <w:tcMar>
              <w:top w:w="90" w:type="dxa"/>
              <w:left w:w="120" w:type="dxa"/>
              <w:bottom w:w="90" w:type="dxa"/>
              <w:right w:w="120" w:type="dxa"/>
            </w:tcMar>
          </w:tcPr>
          <w:p w14:paraId="60BFC378" w14:textId="77777777" w:rsidR="00CC1C78" w:rsidRDefault="00A069A9">
            <w:r>
              <w:rPr>
                <w:sz w:val="20"/>
                <w:szCs w:val="20"/>
              </w:rPr>
              <w:t>Regulatory / Legal Action</w:t>
            </w:r>
          </w:p>
        </w:tc>
        <w:tc>
          <w:tcPr>
            <w:tcW w:w="96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37BAB3D0"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10911339" w14:textId="77777777" w:rsidR="00CC1C78" w:rsidRDefault="00CC1C78"/>
        </w:tc>
        <w:tc>
          <w:tcPr>
            <w:tcW w:w="92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289B3153" w14:textId="77777777" w:rsidR="00CC1C78" w:rsidRDefault="00CC1C78"/>
        </w:tc>
        <w:tc>
          <w:tcPr>
            <w:tcW w:w="212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64BFF8CB"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E2EFDA"/>
            <w:tcMar>
              <w:top w:w="90" w:type="dxa"/>
              <w:left w:w="80" w:type="dxa"/>
              <w:bottom w:w="90" w:type="dxa"/>
              <w:right w:w="80" w:type="dxa"/>
            </w:tcMar>
          </w:tcPr>
          <w:p w14:paraId="33B87411" w14:textId="77777777" w:rsidR="00CC1C78" w:rsidRDefault="00CC1C78"/>
        </w:tc>
      </w:tr>
    </w:tbl>
    <w:p w14:paraId="0A1BDCDA"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59BC72DB"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C6EFCE"/>
            <w:tcMar>
              <w:top w:w="120" w:type="dxa"/>
              <w:left w:w="200" w:type="dxa"/>
              <w:bottom w:w="120" w:type="dxa"/>
              <w:right w:w="200" w:type="dxa"/>
            </w:tcMar>
          </w:tcPr>
          <w:p w14:paraId="69F43C5C" w14:textId="77777777" w:rsidR="00CC1C78" w:rsidRDefault="00A069A9">
            <w:pPr>
              <w:jc w:val="center"/>
            </w:pPr>
            <w:r>
              <w:rPr>
                <w:b/>
                <w:bCs/>
                <w:color w:val="000000"/>
                <w:sz w:val="34"/>
                <w:szCs w:val="34"/>
              </w:rPr>
              <w:t>BCP ACTIVATION DECISION TREE</w:t>
            </w:r>
          </w:p>
        </w:tc>
      </w:tr>
    </w:tbl>
    <w:p w14:paraId="2D8F28CE"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0"/>
        <w:gridCol w:w="8480"/>
      </w:tblGrid>
      <w:tr w:rsidR="00CC1C78" w14:paraId="083AB58B" w14:textId="77777777">
        <w:tblPrEx>
          <w:tblCellMar>
            <w:top w:w="0" w:type="dxa"/>
            <w:bottom w:w="0" w:type="dxa"/>
          </w:tblCellMar>
        </w:tblPrEx>
        <w:tc>
          <w:tcPr>
            <w:tcW w:w="880" w:type="dxa"/>
            <w:tcBorders>
              <w:top w:val="single" w:sz="2" w:space="0" w:color="555555"/>
              <w:left w:val="single" w:sz="2" w:space="0" w:color="555555"/>
              <w:bottom w:val="single" w:sz="2" w:space="0" w:color="555555"/>
              <w:right w:val="single" w:sz="2" w:space="0" w:color="555555"/>
            </w:tcBorders>
            <w:shd w:val="clear" w:color="auto" w:fill="1B3A5C"/>
            <w:tcMar>
              <w:top w:w="100" w:type="dxa"/>
              <w:left w:w="80" w:type="dxa"/>
              <w:bottom w:w="100" w:type="dxa"/>
              <w:right w:w="80" w:type="dxa"/>
            </w:tcMar>
            <w:vAlign w:val="center"/>
          </w:tcPr>
          <w:p w14:paraId="681D3A3B" w14:textId="77777777" w:rsidR="00CC1C78" w:rsidRDefault="00A069A9">
            <w:pPr>
              <w:jc w:val="center"/>
            </w:pPr>
            <w:r>
              <w:rPr>
                <w:b/>
                <w:bCs/>
                <w:color w:val="FFFFFF"/>
                <w:sz w:val="20"/>
                <w:szCs w:val="20"/>
              </w:rPr>
              <w:t>STEP 1</w:t>
            </w:r>
          </w:p>
        </w:tc>
        <w:tc>
          <w:tcPr>
            <w:tcW w:w="8480" w:type="dxa"/>
            <w:tcBorders>
              <w:top w:val="single" w:sz="2" w:space="0" w:color="555555"/>
              <w:left w:val="single" w:sz="2" w:space="0" w:color="555555"/>
              <w:bottom w:val="single" w:sz="2" w:space="0" w:color="555555"/>
              <w:right w:val="single" w:sz="2" w:space="0" w:color="555555"/>
            </w:tcBorders>
            <w:shd w:val="clear" w:color="auto" w:fill="E2EFDA"/>
            <w:tcMar>
              <w:top w:w="100" w:type="dxa"/>
              <w:left w:w="180" w:type="dxa"/>
              <w:bottom w:w="100" w:type="dxa"/>
              <w:right w:w="180" w:type="dxa"/>
            </w:tcMar>
          </w:tcPr>
          <w:p w14:paraId="444FC9A4" w14:textId="77777777" w:rsidR="00CC1C78" w:rsidRDefault="00A069A9">
            <w:pPr>
              <w:spacing w:after="60"/>
            </w:pPr>
            <w:r>
              <w:rPr>
                <w:b/>
                <w:bCs/>
                <w:color w:val="1B3A5C"/>
                <w:sz w:val="20"/>
                <w:szCs w:val="20"/>
              </w:rPr>
              <w:t>DETECT &amp; ASSESS</w:t>
            </w:r>
          </w:p>
          <w:p w14:paraId="43F77B1C" w14:textId="77777777" w:rsidR="00CC1C78" w:rsidRDefault="00A069A9">
            <w:r>
              <w:rPr>
                <w:sz w:val="20"/>
                <w:szCs w:val="20"/>
              </w:rPr>
              <w:t>An event occurs or is anticipated. The first aware employee notifies their direct manager immediately. The manager notifies the BCP Coordinator within 15 minutes. Document the time, nature, and scope of the incident.</w:t>
            </w:r>
          </w:p>
        </w:tc>
      </w:tr>
    </w:tbl>
    <w:p w14:paraId="4F535D34" w14:textId="77777777" w:rsidR="00CC1C78" w:rsidRDefault="00CC1C7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0"/>
        <w:gridCol w:w="8480"/>
      </w:tblGrid>
      <w:tr w:rsidR="00CC1C78" w14:paraId="56F2369C" w14:textId="77777777">
        <w:tblPrEx>
          <w:tblCellMar>
            <w:top w:w="0" w:type="dxa"/>
            <w:bottom w:w="0" w:type="dxa"/>
          </w:tblCellMar>
        </w:tblPrEx>
        <w:tc>
          <w:tcPr>
            <w:tcW w:w="880" w:type="dxa"/>
            <w:tcBorders>
              <w:top w:val="single" w:sz="2" w:space="0" w:color="555555"/>
              <w:left w:val="single" w:sz="2" w:space="0" w:color="555555"/>
              <w:bottom w:val="single" w:sz="2" w:space="0" w:color="555555"/>
              <w:right w:val="single" w:sz="2" w:space="0" w:color="555555"/>
            </w:tcBorders>
            <w:shd w:val="clear" w:color="auto" w:fill="1B3A5C"/>
            <w:tcMar>
              <w:top w:w="100" w:type="dxa"/>
              <w:left w:w="80" w:type="dxa"/>
              <w:bottom w:w="100" w:type="dxa"/>
              <w:right w:w="80" w:type="dxa"/>
            </w:tcMar>
            <w:vAlign w:val="center"/>
          </w:tcPr>
          <w:p w14:paraId="4C2B6736" w14:textId="77777777" w:rsidR="00CC1C78" w:rsidRDefault="00A069A9">
            <w:pPr>
              <w:jc w:val="center"/>
            </w:pPr>
            <w:r>
              <w:rPr>
                <w:b/>
                <w:bCs/>
                <w:color w:val="FFFFFF"/>
                <w:sz w:val="20"/>
                <w:szCs w:val="20"/>
              </w:rPr>
              <w:t>STEP 2</w:t>
            </w:r>
          </w:p>
        </w:tc>
        <w:tc>
          <w:tcPr>
            <w:tcW w:w="8480" w:type="dxa"/>
            <w:tcBorders>
              <w:top w:val="single" w:sz="2" w:space="0" w:color="555555"/>
              <w:left w:val="single" w:sz="2" w:space="0" w:color="555555"/>
              <w:bottom w:val="single" w:sz="2" w:space="0" w:color="555555"/>
              <w:right w:val="single" w:sz="2" w:space="0" w:color="555555"/>
            </w:tcBorders>
            <w:shd w:val="clear" w:color="auto" w:fill="E2EFDA"/>
            <w:tcMar>
              <w:top w:w="100" w:type="dxa"/>
              <w:left w:w="180" w:type="dxa"/>
              <w:bottom w:w="100" w:type="dxa"/>
              <w:right w:w="180" w:type="dxa"/>
            </w:tcMar>
          </w:tcPr>
          <w:p w14:paraId="38235BDC" w14:textId="77777777" w:rsidR="00CC1C78" w:rsidRDefault="00A069A9">
            <w:pPr>
              <w:spacing w:after="60"/>
            </w:pPr>
            <w:r>
              <w:rPr>
                <w:b/>
                <w:bCs/>
                <w:color w:val="1B3A5C"/>
                <w:sz w:val="20"/>
                <w:szCs w:val="20"/>
              </w:rPr>
              <w:t>INITIAL SEVERITY ASSESSMENT</w:t>
            </w:r>
          </w:p>
          <w:p w14:paraId="3F87C736" w14:textId="77777777" w:rsidR="00CC1C78" w:rsidRDefault="00A069A9">
            <w:r>
              <w:rPr>
                <w:sz w:val="20"/>
                <w:szCs w:val="20"/>
              </w:rPr>
              <w:t>The BCP Coordinator assesses: (a) Is life safety threatened? → Contact 911 immediately. (b) Are Tier 1 Critical Business Functions impacted or threatened? (c) Is recovery within normal operations possible, or is BCP activation r</w:t>
            </w:r>
            <w:r>
              <w:rPr>
                <w:sz w:val="20"/>
                <w:szCs w:val="20"/>
              </w:rPr>
              <w:t>equired?</w:t>
            </w:r>
          </w:p>
        </w:tc>
      </w:tr>
    </w:tbl>
    <w:p w14:paraId="2525F044" w14:textId="77777777" w:rsidR="00CC1C78" w:rsidRDefault="00CC1C7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0"/>
        <w:gridCol w:w="8480"/>
      </w:tblGrid>
      <w:tr w:rsidR="00CC1C78" w14:paraId="7D61769E" w14:textId="77777777">
        <w:tblPrEx>
          <w:tblCellMar>
            <w:top w:w="0" w:type="dxa"/>
            <w:bottom w:w="0" w:type="dxa"/>
          </w:tblCellMar>
        </w:tblPrEx>
        <w:tc>
          <w:tcPr>
            <w:tcW w:w="880" w:type="dxa"/>
            <w:tcBorders>
              <w:top w:val="single" w:sz="2" w:space="0" w:color="555555"/>
              <w:left w:val="single" w:sz="2" w:space="0" w:color="555555"/>
              <w:bottom w:val="single" w:sz="2" w:space="0" w:color="555555"/>
              <w:right w:val="single" w:sz="2" w:space="0" w:color="555555"/>
            </w:tcBorders>
            <w:shd w:val="clear" w:color="auto" w:fill="1B3A5C"/>
            <w:tcMar>
              <w:top w:w="100" w:type="dxa"/>
              <w:left w:w="80" w:type="dxa"/>
              <w:bottom w:w="100" w:type="dxa"/>
              <w:right w:w="80" w:type="dxa"/>
            </w:tcMar>
            <w:vAlign w:val="center"/>
          </w:tcPr>
          <w:p w14:paraId="3B7F2244" w14:textId="77777777" w:rsidR="00CC1C78" w:rsidRDefault="00A069A9">
            <w:pPr>
              <w:jc w:val="center"/>
            </w:pPr>
            <w:r>
              <w:rPr>
                <w:b/>
                <w:bCs/>
                <w:color w:val="FFFFFF"/>
                <w:sz w:val="20"/>
                <w:szCs w:val="20"/>
              </w:rPr>
              <w:t>STEP 3</w:t>
            </w:r>
          </w:p>
        </w:tc>
        <w:tc>
          <w:tcPr>
            <w:tcW w:w="8480" w:type="dxa"/>
            <w:tcBorders>
              <w:top w:val="single" w:sz="2" w:space="0" w:color="555555"/>
              <w:left w:val="single" w:sz="2" w:space="0" w:color="555555"/>
              <w:bottom w:val="single" w:sz="2" w:space="0" w:color="555555"/>
              <w:right w:val="single" w:sz="2" w:space="0" w:color="555555"/>
            </w:tcBorders>
            <w:shd w:val="clear" w:color="auto" w:fill="E2EFDA"/>
            <w:tcMar>
              <w:top w:w="100" w:type="dxa"/>
              <w:left w:w="180" w:type="dxa"/>
              <w:bottom w:w="100" w:type="dxa"/>
              <w:right w:w="180" w:type="dxa"/>
            </w:tcMar>
          </w:tcPr>
          <w:p w14:paraId="17526213" w14:textId="77777777" w:rsidR="00CC1C78" w:rsidRDefault="00A069A9">
            <w:pPr>
              <w:spacing w:after="60"/>
            </w:pPr>
            <w:r>
              <w:rPr>
                <w:b/>
                <w:bCs/>
                <w:color w:val="1B3A5C"/>
                <w:sz w:val="20"/>
                <w:szCs w:val="20"/>
              </w:rPr>
              <w:t>NOTIFY LEADERSHIP</w:t>
            </w:r>
          </w:p>
          <w:p w14:paraId="4E891E6F" w14:textId="77777777" w:rsidR="00CC1C78" w:rsidRDefault="00A069A9">
            <w:r>
              <w:rPr>
                <w:sz w:val="20"/>
                <w:szCs w:val="20"/>
              </w:rPr>
              <w:t>If BCP activation may be required, the BCP Coordinator immediately notifies the Incident Commander (CEO / Owner) and the full BCP Governance Team. Do not wait for full information — notify immediately.</w:t>
            </w:r>
          </w:p>
        </w:tc>
      </w:tr>
    </w:tbl>
    <w:p w14:paraId="1F1073A0" w14:textId="77777777" w:rsidR="00CC1C78" w:rsidRDefault="00CC1C7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0"/>
        <w:gridCol w:w="8480"/>
      </w:tblGrid>
      <w:tr w:rsidR="00CC1C78" w14:paraId="0F80578D" w14:textId="77777777">
        <w:tblPrEx>
          <w:tblCellMar>
            <w:top w:w="0" w:type="dxa"/>
            <w:bottom w:w="0" w:type="dxa"/>
          </w:tblCellMar>
        </w:tblPrEx>
        <w:tc>
          <w:tcPr>
            <w:tcW w:w="880" w:type="dxa"/>
            <w:tcBorders>
              <w:top w:val="single" w:sz="2" w:space="0" w:color="555555"/>
              <w:left w:val="single" w:sz="2" w:space="0" w:color="555555"/>
              <w:bottom w:val="single" w:sz="2" w:space="0" w:color="555555"/>
              <w:right w:val="single" w:sz="2" w:space="0" w:color="555555"/>
            </w:tcBorders>
            <w:shd w:val="clear" w:color="auto" w:fill="1B3A5C"/>
            <w:tcMar>
              <w:top w:w="100" w:type="dxa"/>
              <w:left w:w="80" w:type="dxa"/>
              <w:bottom w:w="100" w:type="dxa"/>
              <w:right w:w="80" w:type="dxa"/>
            </w:tcMar>
            <w:vAlign w:val="center"/>
          </w:tcPr>
          <w:p w14:paraId="55308E13" w14:textId="77777777" w:rsidR="00CC1C78" w:rsidRDefault="00A069A9">
            <w:pPr>
              <w:jc w:val="center"/>
            </w:pPr>
            <w:r>
              <w:rPr>
                <w:b/>
                <w:bCs/>
                <w:color w:val="FFFFFF"/>
                <w:sz w:val="20"/>
                <w:szCs w:val="20"/>
              </w:rPr>
              <w:lastRenderedPageBreak/>
              <w:t>STEP 4</w:t>
            </w:r>
          </w:p>
        </w:tc>
        <w:tc>
          <w:tcPr>
            <w:tcW w:w="8480" w:type="dxa"/>
            <w:tcBorders>
              <w:top w:val="single" w:sz="2" w:space="0" w:color="555555"/>
              <w:left w:val="single" w:sz="2" w:space="0" w:color="555555"/>
              <w:bottom w:val="single" w:sz="2" w:space="0" w:color="555555"/>
              <w:right w:val="single" w:sz="2" w:space="0" w:color="555555"/>
            </w:tcBorders>
            <w:shd w:val="clear" w:color="auto" w:fill="E2EFDA"/>
            <w:tcMar>
              <w:top w:w="100" w:type="dxa"/>
              <w:left w:w="180" w:type="dxa"/>
              <w:bottom w:w="100" w:type="dxa"/>
              <w:right w:w="180" w:type="dxa"/>
            </w:tcMar>
          </w:tcPr>
          <w:p w14:paraId="42C75DA6" w14:textId="77777777" w:rsidR="00CC1C78" w:rsidRDefault="00A069A9">
            <w:pPr>
              <w:spacing w:after="60"/>
            </w:pPr>
            <w:r>
              <w:rPr>
                <w:b/>
                <w:bCs/>
                <w:color w:val="1B3A5C"/>
                <w:sz w:val="20"/>
                <w:szCs w:val="20"/>
              </w:rPr>
              <w:t>FORMAL ACTIVATION DECISION</w:t>
            </w:r>
          </w:p>
          <w:p w14:paraId="75606E9C" w14:textId="77777777" w:rsidR="00CC1C78" w:rsidRDefault="00A069A9">
            <w:r>
              <w:rPr>
                <w:sz w:val="20"/>
                <w:szCs w:val="20"/>
              </w:rPr>
              <w:t>The Incident Commander makes the formal go/no-go decision to activate this BCP. If activated: issue all-hands notification, convene the first situation call within 60 minutes, and begin executing section-specific continuity proto</w:t>
            </w:r>
            <w:r>
              <w:rPr>
                <w:sz w:val="20"/>
                <w:szCs w:val="20"/>
              </w:rPr>
              <w:t>cols.</w:t>
            </w:r>
          </w:p>
        </w:tc>
      </w:tr>
    </w:tbl>
    <w:p w14:paraId="49AB7FE2" w14:textId="77777777" w:rsidR="00CC1C78" w:rsidRDefault="00CC1C7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0"/>
        <w:gridCol w:w="8480"/>
      </w:tblGrid>
      <w:tr w:rsidR="00CC1C78" w14:paraId="6ED13C89" w14:textId="77777777">
        <w:tblPrEx>
          <w:tblCellMar>
            <w:top w:w="0" w:type="dxa"/>
            <w:bottom w:w="0" w:type="dxa"/>
          </w:tblCellMar>
        </w:tblPrEx>
        <w:tc>
          <w:tcPr>
            <w:tcW w:w="880" w:type="dxa"/>
            <w:tcBorders>
              <w:top w:val="single" w:sz="2" w:space="0" w:color="555555"/>
              <w:left w:val="single" w:sz="2" w:space="0" w:color="555555"/>
              <w:bottom w:val="single" w:sz="2" w:space="0" w:color="555555"/>
              <w:right w:val="single" w:sz="2" w:space="0" w:color="555555"/>
            </w:tcBorders>
            <w:shd w:val="clear" w:color="auto" w:fill="1B3A5C"/>
            <w:tcMar>
              <w:top w:w="100" w:type="dxa"/>
              <w:left w:w="80" w:type="dxa"/>
              <w:bottom w:w="100" w:type="dxa"/>
              <w:right w:w="80" w:type="dxa"/>
            </w:tcMar>
            <w:vAlign w:val="center"/>
          </w:tcPr>
          <w:p w14:paraId="5355DBC4" w14:textId="77777777" w:rsidR="00CC1C78" w:rsidRDefault="00A069A9">
            <w:pPr>
              <w:jc w:val="center"/>
            </w:pPr>
            <w:r>
              <w:rPr>
                <w:b/>
                <w:bCs/>
                <w:color w:val="FFFFFF"/>
                <w:sz w:val="20"/>
                <w:szCs w:val="20"/>
              </w:rPr>
              <w:t>STEP 5</w:t>
            </w:r>
          </w:p>
        </w:tc>
        <w:tc>
          <w:tcPr>
            <w:tcW w:w="8480" w:type="dxa"/>
            <w:tcBorders>
              <w:top w:val="single" w:sz="2" w:space="0" w:color="555555"/>
              <w:left w:val="single" w:sz="2" w:space="0" w:color="555555"/>
              <w:bottom w:val="single" w:sz="2" w:space="0" w:color="555555"/>
              <w:right w:val="single" w:sz="2" w:space="0" w:color="555555"/>
            </w:tcBorders>
            <w:shd w:val="clear" w:color="auto" w:fill="E2EFDA"/>
            <w:tcMar>
              <w:top w:w="100" w:type="dxa"/>
              <w:left w:w="180" w:type="dxa"/>
              <w:bottom w:w="100" w:type="dxa"/>
              <w:right w:w="180" w:type="dxa"/>
            </w:tcMar>
          </w:tcPr>
          <w:p w14:paraId="1FDCBFCD" w14:textId="77777777" w:rsidR="00CC1C78" w:rsidRDefault="00A069A9">
            <w:pPr>
              <w:spacing w:after="60"/>
            </w:pPr>
            <w:r>
              <w:rPr>
                <w:b/>
                <w:bCs/>
                <w:color w:val="1B3A5C"/>
                <w:sz w:val="20"/>
                <w:szCs w:val="20"/>
              </w:rPr>
              <w:t>EXECUTE CONTINUITY PROTOCOLS</w:t>
            </w:r>
          </w:p>
          <w:p w14:paraId="72B6EDE4" w14:textId="77777777" w:rsidR="00CC1C78" w:rsidRDefault="00A069A9">
            <w:r>
              <w:rPr>
                <w:sz w:val="20"/>
                <w:szCs w:val="20"/>
              </w:rPr>
              <w:t>Each section lead executes their assigned continuity protocols as documented in Sections 3–8 of this plan. The Incident Commander maintains command. Status updates every 4 hours for first 24 hours.</w:t>
            </w:r>
          </w:p>
        </w:tc>
      </w:tr>
    </w:tbl>
    <w:p w14:paraId="6C0C4595" w14:textId="77777777" w:rsidR="00CC1C78" w:rsidRDefault="00CC1C7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0"/>
        <w:gridCol w:w="8480"/>
      </w:tblGrid>
      <w:tr w:rsidR="00CC1C78" w14:paraId="18BF3F3B" w14:textId="77777777">
        <w:tblPrEx>
          <w:tblCellMar>
            <w:top w:w="0" w:type="dxa"/>
            <w:bottom w:w="0" w:type="dxa"/>
          </w:tblCellMar>
        </w:tblPrEx>
        <w:tc>
          <w:tcPr>
            <w:tcW w:w="880" w:type="dxa"/>
            <w:tcBorders>
              <w:top w:val="single" w:sz="2" w:space="0" w:color="555555"/>
              <w:left w:val="single" w:sz="2" w:space="0" w:color="555555"/>
              <w:bottom w:val="single" w:sz="2" w:space="0" w:color="555555"/>
              <w:right w:val="single" w:sz="2" w:space="0" w:color="555555"/>
            </w:tcBorders>
            <w:shd w:val="clear" w:color="auto" w:fill="1B3A5C"/>
            <w:tcMar>
              <w:top w:w="100" w:type="dxa"/>
              <w:left w:w="80" w:type="dxa"/>
              <w:bottom w:w="100" w:type="dxa"/>
              <w:right w:w="80" w:type="dxa"/>
            </w:tcMar>
            <w:vAlign w:val="center"/>
          </w:tcPr>
          <w:p w14:paraId="2DD66209" w14:textId="77777777" w:rsidR="00CC1C78" w:rsidRDefault="00A069A9">
            <w:pPr>
              <w:jc w:val="center"/>
            </w:pPr>
            <w:r>
              <w:rPr>
                <w:b/>
                <w:bCs/>
                <w:color w:val="FFFFFF"/>
                <w:sz w:val="20"/>
                <w:szCs w:val="20"/>
              </w:rPr>
              <w:t>STEP 6</w:t>
            </w:r>
          </w:p>
        </w:tc>
        <w:tc>
          <w:tcPr>
            <w:tcW w:w="8480" w:type="dxa"/>
            <w:tcBorders>
              <w:top w:val="single" w:sz="2" w:space="0" w:color="555555"/>
              <w:left w:val="single" w:sz="2" w:space="0" w:color="555555"/>
              <w:bottom w:val="single" w:sz="2" w:space="0" w:color="555555"/>
              <w:right w:val="single" w:sz="2" w:space="0" w:color="555555"/>
            </w:tcBorders>
            <w:shd w:val="clear" w:color="auto" w:fill="E2EFDA"/>
            <w:tcMar>
              <w:top w:w="100" w:type="dxa"/>
              <w:left w:w="180" w:type="dxa"/>
              <w:bottom w:w="100" w:type="dxa"/>
              <w:right w:w="180" w:type="dxa"/>
            </w:tcMar>
          </w:tcPr>
          <w:p w14:paraId="147BC552" w14:textId="77777777" w:rsidR="00CC1C78" w:rsidRDefault="00A069A9">
            <w:pPr>
              <w:spacing w:after="60"/>
            </w:pPr>
            <w:r>
              <w:rPr>
                <w:b/>
                <w:bCs/>
                <w:color w:val="1B3A5C"/>
                <w:sz w:val="20"/>
                <w:szCs w:val="20"/>
              </w:rPr>
              <w:t>MONITOR &amp; ESCALATE / DE-ESCALATE</w:t>
            </w:r>
          </w:p>
          <w:p w14:paraId="6B4D8A4B" w14:textId="77777777" w:rsidR="00CC1C78" w:rsidRDefault="00A069A9">
            <w:r>
              <w:rPr>
                <w:sz w:val="20"/>
                <w:szCs w:val="20"/>
              </w:rPr>
              <w:t>Continuously reassess the situation. Escalate resource requests as needed. De-activate BCP when Tier 1 functions are restored and sustained for 48+ hours.</w:t>
            </w:r>
          </w:p>
        </w:tc>
      </w:tr>
    </w:tbl>
    <w:p w14:paraId="7BE98822"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485CA38C"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C6EFCE"/>
            <w:tcMar>
              <w:top w:w="120" w:type="dxa"/>
              <w:left w:w="200" w:type="dxa"/>
              <w:bottom w:w="120" w:type="dxa"/>
              <w:right w:w="200" w:type="dxa"/>
            </w:tcMar>
          </w:tcPr>
          <w:p w14:paraId="4918680D" w14:textId="77777777" w:rsidR="00CC1C78" w:rsidRDefault="00A069A9">
            <w:pPr>
              <w:jc w:val="center"/>
            </w:pPr>
            <w:r>
              <w:rPr>
                <w:b/>
                <w:bCs/>
                <w:color w:val="000000"/>
                <w:sz w:val="34"/>
                <w:szCs w:val="34"/>
              </w:rPr>
              <w:t>INCIDENT LOG — ACTIVATION RECORD</w:t>
            </w:r>
          </w:p>
        </w:tc>
      </w:tr>
    </w:tbl>
    <w:p w14:paraId="24FB101F"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0"/>
        <w:gridCol w:w="2200"/>
        <w:gridCol w:w="1160"/>
        <w:gridCol w:w="1800"/>
        <w:gridCol w:w="1400"/>
        <w:gridCol w:w="1600"/>
      </w:tblGrid>
      <w:tr w:rsidR="00CC1C78" w14:paraId="08D0EE35" w14:textId="77777777">
        <w:tblPrEx>
          <w:tblCellMar>
            <w:top w:w="0" w:type="dxa"/>
            <w:bottom w:w="0" w:type="dxa"/>
          </w:tblCellMar>
        </w:tblPrEx>
        <w:trPr>
          <w:tblHeader/>
        </w:trPr>
        <w:tc>
          <w:tcPr>
            <w:tcW w:w="1200"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4EA63C12" w14:textId="77777777" w:rsidR="00CC1C78" w:rsidRDefault="00A069A9">
            <w:pPr>
              <w:jc w:val="center"/>
            </w:pPr>
            <w:r>
              <w:rPr>
                <w:b/>
                <w:bCs/>
                <w:sz w:val="20"/>
                <w:szCs w:val="20"/>
              </w:rPr>
              <w:t>Date / Time</w:t>
            </w:r>
          </w:p>
        </w:tc>
        <w:tc>
          <w:tcPr>
            <w:tcW w:w="2200"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5A5B4AF7" w14:textId="77777777" w:rsidR="00CC1C78" w:rsidRDefault="00A069A9">
            <w:pPr>
              <w:jc w:val="center"/>
            </w:pPr>
            <w:r>
              <w:rPr>
                <w:b/>
                <w:bCs/>
                <w:sz w:val="20"/>
                <w:szCs w:val="20"/>
              </w:rPr>
              <w:t>Event / Action</w:t>
            </w:r>
          </w:p>
        </w:tc>
        <w:tc>
          <w:tcPr>
            <w:tcW w:w="1160"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7B57CA0E" w14:textId="77777777" w:rsidR="00CC1C78" w:rsidRDefault="00A069A9">
            <w:pPr>
              <w:jc w:val="center"/>
            </w:pPr>
            <w:r>
              <w:rPr>
                <w:b/>
                <w:bCs/>
                <w:sz w:val="20"/>
                <w:szCs w:val="20"/>
              </w:rPr>
              <w:t>Reported By</w:t>
            </w:r>
          </w:p>
        </w:tc>
        <w:tc>
          <w:tcPr>
            <w:tcW w:w="1800"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71EF839A" w14:textId="77777777" w:rsidR="00CC1C78" w:rsidRDefault="00A069A9">
            <w:pPr>
              <w:jc w:val="center"/>
            </w:pPr>
            <w:r>
              <w:rPr>
                <w:b/>
                <w:bCs/>
                <w:sz w:val="20"/>
                <w:szCs w:val="20"/>
              </w:rPr>
              <w:t>Decision Made</w:t>
            </w:r>
          </w:p>
        </w:tc>
        <w:tc>
          <w:tcPr>
            <w:tcW w:w="1400"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0C98A95A" w14:textId="77777777" w:rsidR="00CC1C78" w:rsidRDefault="00A069A9">
            <w:pPr>
              <w:jc w:val="center"/>
            </w:pPr>
            <w:r>
              <w:rPr>
                <w:b/>
                <w:bCs/>
                <w:sz w:val="20"/>
                <w:szCs w:val="20"/>
              </w:rPr>
              <w:t>Authorized By</w:t>
            </w:r>
          </w:p>
        </w:tc>
        <w:tc>
          <w:tcPr>
            <w:tcW w:w="1600"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57A5A5A7" w14:textId="77777777" w:rsidR="00CC1C78" w:rsidRDefault="00A069A9">
            <w:pPr>
              <w:jc w:val="center"/>
            </w:pPr>
            <w:r>
              <w:rPr>
                <w:b/>
                <w:bCs/>
                <w:sz w:val="20"/>
                <w:szCs w:val="20"/>
              </w:rPr>
              <w:t>Next Action</w:t>
            </w:r>
          </w:p>
        </w:tc>
      </w:tr>
      <w:tr w:rsidR="00CC1C78" w14:paraId="632C309E" w14:textId="77777777">
        <w:tblPrEx>
          <w:tblCellMar>
            <w:top w:w="0" w:type="dxa"/>
            <w:bottom w:w="0" w:type="dxa"/>
          </w:tblCellMar>
        </w:tblPrEx>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24F285E"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1CC7211"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B40E0CC"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2FCDE27"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9E37B87" w14:textId="77777777" w:rsidR="00CC1C78" w:rsidRDefault="00CC1C78"/>
        </w:tc>
        <w:tc>
          <w:tcPr>
            <w:tcW w:w="16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7069919" w14:textId="77777777" w:rsidR="00CC1C78" w:rsidRDefault="00CC1C78"/>
        </w:tc>
      </w:tr>
      <w:tr w:rsidR="00CC1C78" w14:paraId="6EF01712" w14:textId="77777777">
        <w:tblPrEx>
          <w:tblCellMar>
            <w:top w:w="0" w:type="dxa"/>
            <w:bottom w:w="0" w:type="dxa"/>
          </w:tblCellMar>
        </w:tblPrEx>
        <w:tc>
          <w:tcPr>
            <w:tcW w:w="12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315203C0"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3266BB3C"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2A29C883"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1FFE09A8"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6FC5311E" w14:textId="77777777" w:rsidR="00CC1C78" w:rsidRDefault="00CC1C78"/>
        </w:tc>
        <w:tc>
          <w:tcPr>
            <w:tcW w:w="16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7AFA49DA" w14:textId="77777777" w:rsidR="00CC1C78" w:rsidRDefault="00CC1C78"/>
        </w:tc>
      </w:tr>
      <w:tr w:rsidR="00CC1C78" w14:paraId="445C52D3" w14:textId="77777777">
        <w:tblPrEx>
          <w:tblCellMar>
            <w:top w:w="0" w:type="dxa"/>
            <w:bottom w:w="0" w:type="dxa"/>
          </w:tblCellMar>
        </w:tblPrEx>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BB1F684"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54AEBDC"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64742D1"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6DB3B58"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3807CA1" w14:textId="77777777" w:rsidR="00CC1C78" w:rsidRDefault="00CC1C78"/>
        </w:tc>
        <w:tc>
          <w:tcPr>
            <w:tcW w:w="16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33A0846" w14:textId="77777777" w:rsidR="00CC1C78" w:rsidRDefault="00CC1C78"/>
        </w:tc>
      </w:tr>
      <w:tr w:rsidR="00CC1C78" w14:paraId="2382F5FF" w14:textId="77777777">
        <w:tblPrEx>
          <w:tblCellMar>
            <w:top w:w="0" w:type="dxa"/>
            <w:bottom w:w="0" w:type="dxa"/>
          </w:tblCellMar>
        </w:tblPrEx>
        <w:tc>
          <w:tcPr>
            <w:tcW w:w="12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24E249FC"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183D2084"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7C1524DE"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52344C56"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3B616A77" w14:textId="77777777" w:rsidR="00CC1C78" w:rsidRDefault="00CC1C78"/>
        </w:tc>
        <w:tc>
          <w:tcPr>
            <w:tcW w:w="16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233E2E4D" w14:textId="77777777" w:rsidR="00CC1C78" w:rsidRDefault="00CC1C78"/>
        </w:tc>
      </w:tr>
      <w:tr w:rsidR="00CC1C78" w14:paraId="5350C1CC" w14:textId="77777777">
        <w:tblPrEx>
          <w:tblCellMar>
            <w:top w:w="0" w:type="dxa"/>
            <w:bottom w:w="0" w:type="dxa"/>
          </w:tblCellMar>
        </w:tblPrEx>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224100D"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C88A972"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1D97BD1"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F6FCF14"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F67F70D" w14:textId="77777777" w:rsidR="00CC1C78" w:rsidRDefault="00CC1C78"/>
        </w:tc>
        <w:tc>
          <w:tcPr>
            <w:tcW w:w="16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27D7DD1" w14:textId="77777777" w:rsidR="00CC1C78" w:rsidRDefault="00CC1C78"/>
        </w:tc>
      </w:tr>
      <w:tr w:rsidR="00CC1C78" w14:paraId="7CD76E3B" w14:textId="77777777">
        <w:tblPrEx>
          <w:tblCellMar>
            <w:top w:w="0" w:type="dxa"/>
            <w:bottom w:w="0" w:type="dxa"/>
          </w:tblCellMar>
        </w:tblPrEx>
        <w:tc>
          <w:tcPr>
            <w:tcW w:w="12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5C278726"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7378A70D"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76AD8D4A"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7B123B8D"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0583912E" w14:textId="77777777" w:rsidR="00CC1C78" w:rsidRDefault="00CC1C78"/>
        </w:tc>
        <w:tc>
          <w:tcPr>
            <w:tcW w:w="16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2365360E" w14:textId="77777777" w:rsidR="00CC1C78" w:rsidRDefault="00CC1C78"/>
        </w:tc>
      </w:tr>
      <w:tr w:rsidR="00CC1C78" w14:paraId="16858EBB" w14:textId="77777777">
        <w:tblPrEx>
          <w:tblCellMar>
            <w:top w:w="0" w:type="dxa"/>
            <w:bottom w:w="0" w:type="dxa"/>
          </w:tblCellMar>
        </w:tblPrEx>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FACC1A5"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18DCCA7"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7F10A4B"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524C11B"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E10E4D3" w14:textId="77777777" w:rsidR="00CC1C78" w:rsidRDefault="00CC1C78"/>
        </w:tc>
        <w:tc>
          <w:tcPr>
            <w:tcW w:w="16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9275F73" w14:textId="77777777" w:rsidR="00CC1C78" w:rsidRDefault="00CC1C78"/>
        </w:tc>
      </w:tr>
      <w:tr w:rsidR="00CC1C78" w14:paraId="55E94A84" w14:textId="77777777">
        <w:tblPrEx>
          <w:tblCellMar>
            <w:top w:w="0" w:type="dxa"/>
            <w:bottom w:w="0" w:type="dxa"/>
          </w:tblCellMar>
        </w:tblPrEx>
        <w:tc>
          <w:tcPr>
            <w:tcW w:w="12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1CC14825"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3DF96D5D"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24E54BEC"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0B9E6CFC"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57C7C7A0" w14:textId="77777777" w:rsidR="00CC1C78" w:rsidRDefault="00CC1C78"/>
        </w:tc>
        <w:tc>
          <w:tcPr>
            <w:tcW w:w="16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26423B4A" w14:textId="77777777" w:rsidR="00CC1C78" w:rsidRDefault="00CC1C78"/>
        </w:tc>
      </w:tr>
      <w:tr w:rsidR="00CC1C78" w14:paraId="7B0CAF94" w14:textId="77777777">
        <w:tblPrEx>
          <w:tblCellMar>
            <w:top w:w="0" w:type="dxa"/>
            <w:bottom w:w="0" w:type="dxa"/>
          </w:tblCellMar>
        </w:tblPrEx>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1DC927A"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5EC3B12"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2A2F8FB"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1368E0D"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4F44C89" w14:textId="77777777" w:rsidR="00CC1C78" w:rsidRDefault="00CC1C78"/>
        </w:tc>
        <w:tc>
          <w:tcPr>
            <w:tcW w:w="16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B28E602" w14:textId="77777777" w:rsidR="00CC1C78" w:rsidRDefault="00CC1C78"/>
        </w:tc>
      </w:tr>
      <w:tr w:rsidR="00CC1C78" w14:paraId="6DF836CD" w14:textId="77777777">
        <w:tblPrEx>
          <w:tblCellMar>
            <w:top w:w="0" w:type="dxa"/>
            <w:bottom w:w="0" w:type="dxa"/>
          </w:tblCellMar>
        </w:tblPrEx>
        <w:tc>
          <w:tcPr>
            <w:tcW w:w="12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30B8C8FD"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3C034E14"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65D729A2"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0A6519ED"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63A0460E" w14:textId="77777777" w:rsidR="00CC1C78" w:rsidRDefault="00CC1C78"/>
        </w:tc>
        <w:tc>
          <w:tcPr>
            <w:tcW w:w="16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16AC6054" w14:textId="77777777" w:rsidR="00CC1C78" w:rsidRDefault="00CC1C78"/>
        </w:tc>
      </w:tr>
      <w:tr w:rsidR="00CC1C78" w14:paraId="0D1FC601" w14:textId="77777777">
        <w:tblPrEx>
          <w:tblCellMar>
            <w:top w:w="0" w:type="dxa"/>
            <w:bottom w:w="0" w:type="dxa"/>
          </w:tblCellMar>
        </w:tblPrEx>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65B50D4"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838C6AE"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52AF01C"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B4A0F0E"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3305E5B" w14:textId="77777777" w:rsidR="00CC1C78" w:rsidRDefault="00CC1C78"/>
        </w:tc>
        <w:tc>
          <w:tcPr>
            <w:tcW w:w="16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1A0B3D6" w14:textId="77777777" w:rsidR="00CC1C78" w:rsidRDefault="00CC1C78"/>
        </w:tc>
      </w:tr>
      <w:tr w:rsidR="00CC1C78" w14:paraId="26764B7F" w14:textId="77777777">
        <w:tblPrEx>
          <w:tblCellMar>
            <w:top w:w="0" w:type="dxa"/>
            <w:bottom w:w="0" w:type="dxa"/>
          </w:tblCellMar>
        </w:tblPrEx>
        <w:tc>
          <w:tcPr>
            <w:tcW w:w="12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16FBBCC1"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5284F36B"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517B3403"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7E873B0A"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24F0FAAD" w14:textId="77777777" w:rsidR="00CC1C78" w:rsidRDefault="00CC1C78"/>
        </w:tc>
        <w:tc>
          <w:tcPr>
            <w:tcW w:w="160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00" w:type="dxa"/>
              <w:bottom w:w="100" w:type="dxa"/>
              <w:right w:w="100" w:type="dxa"/>
            </w:tcMar>
          </w:tcPr>
          <w:p w14:paraId="4BCD850E" w14:textId="77777777" w:rsidR="00CC1C78" w:rsidRDefault="00CC1C78"/>
        </w:tc>
      </w:tr>
    </w:tbl>
    <w:p w14:paraId="233AFFB6"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61005BB5"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C6EFCE"/>
            <w:tcMar>
              <w:top w:w="120" w:type="dxa"/>
              <w:left w:w="200" w:type="dxa"/>
              <w:bottom w:w="120" w:type="dxa"/>
              <w:right w:w="200" w:type="dxa"/>
            </w:tcMar>
          </w:tcPr>
          <w:p w14:paraId="2970A1EA" w14:textId="77777777" w:rsidR="00CC1C78" w:rsidRDefault="00A069A9">
            <w:pPr>
              <w:jc w:val="center"/>
            </w:pPr>
            <w:r>
              <w:rPr>
                <w:b/>
                <w:bCs/>
                <w:color w:val="000000"/>
                <w:sz w:val="34"/>
                <w:szCs w:val="34"/>
              </w:rPr>
              <w:t>BCP ACTIVATION CHECKLIST — FIRST 60 MINUTES</w:t>
            </w:r>
          </w:p>
        </w:tc>
      </w:tr>
    </w:tbl>
    <w:p w14:paraId="65CB1674"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CC1C78" w14:paraId="09491C16"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1B3A5C"/>
            <w:tcMar>
              <w:top w:w="90" w:type="dxa"/>
              <w:left w:w="160" w:type="dxa"/>
              <w:bottom w:w="90" w:type="dxa"/>
              <w:right w:w="160" w:type="dxa"/>
            </w:tcMar>
          </w:tcPr>
          <w:p w14:paraId="3B2948F7" w14:textId="77777777" w:rsidR="00CC1C78" w:rsidRDefault="00A069A9">
            <w:pPr>
              <w:jc w:val="center"/>
            </w:pPr>
            <w:r>
              <w:rPr>
                <w:b/>
                <w:bCs/>
                <w:color w:val="FFFFFF"/>
                <w:sz w:val="20"/>
                <w:szCs w:val="20"/>
              </w:rPr>
              <w:t>IMMEDIATE ACTIONS  (0–30 Minutes)</w:t>
            </w:r>
          </w:p>
        </w:tc>
        <w:tc>
          <w:tcPr>
            <w:tcW w:w="4680" w:type="dxa"/>
            <w:tcBorders>
              <w:top w:val="single" w:sz="1" w:space="0" w:color="AAAAAA"/>
              <w:left w:val="single" w:sz="1" w:space="0" w:color="AAAAAA"/>
              <w:bottom w:val="single" w:sz="1" w:space="0" w:color="AAAAAA"/>
              <w:right w:val="single" w:sz="1" w:space="0" w:color="AAAAAA"/>
            </w:tcBorders>
            <w:shd w:val="clear" w:color="auto" w:fill="1B3A5C"/>
            <w:tcMar>
              <w:top w:w="90" w:type="dxa"/>
              <w:left w:w="160" w:type="dxa"/>
              <w:bottom w:w="90" w:type="dxa"/>
              <w:right w:w="160" w:type="dxa"/>
            </w:tcMar>
          </w:tcPr>
          <w:p w14:paraId="39E109FE" w14:textId="77777777" w:rsidR="00CC1C78" w:rsidRDefault="00A069A9">
            <w:pPr>
              <w:jc w:val="center"/>
            </w:pPr>
            <w:r>
              <w:rPr>
                <w:b/>
                <w:bCs/>
                <w:color w:val="FFFFFF"/>
                <w:sz w:val="20"/>
                <w:szCs w:val="20"/>
              </w:rPr>
              <w:t>FIRST HOUR ACTIONS  (30–60 Minutes)</w:t>
            </w:r>
          </w:p>
        </w:tc>
      </w:tr>
      <w:tr w:rsidR="00CC1C78" w14:paraId="470F6B39"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E2EFDA"/>
            <w:tcMar>
              <w:top w:w="100" w:type="dxa"/>
              <w:left w:w="160" w:type="dxa"/>
              <w:bottom w:w="120" w:type="dxa"/>
              <w:right w:w="160" w:type="dxa"/>
            </w:tcMar>
          </w:tcPr>
          <w:p w14:paraId="54C71E0E" w14:textId="77777777" w:rsidR="00CC1C78" w:rsidRDefault="00A069A9">
            <w:pPr>
              <w:spacing w:before="60" w:after="60"/>
            </w:pPr>
            <w:r>
              <w:rPr>
                <w:sz w:val="20"/>
                <w:szCs w:val="20"/>
              </w:rPr>
              <w:t>☐  Confirm life safety of all personnel</w:t>
            </w:r>
          </w:p>
          <w:p w14:paraId="75D8E369" w14:textId="77777777" w:rsidR="00CC1C78" w:rsidRDefault="00A069A9">
            <w:pPr>
              <w:spacing w:before="60" w:after="60"/>
            </w:pPr>
            <w:r>
              <w:rPr>
                <w:sz w:val="20"/>
                <w:szCs w:val="20"/>
              </w:rPr>
              <w:lastRenderedPageBreak/>
              <w:t>☐  Account for all employees at affected location(s)</w:t>
            </w:r>
          </w:p>
          <w:p w14:paraId="1C993BAB" w14:textId="77777777" w:rsidR="00CC1C78" w:rsidRDefault="00A069A9">
            <w:pPr>
              <w:spacing w:before="60" w:after="60"/>
            </w:pPr>
            <w:r>
              <w:rPr>
                <w:sz w:val="20"/>
                <w:szCs w:val="20"/>
              </w:rPr>
              <w:t>☐  Contact 911 if life safety is threatened</w:t>
            </w:r>
          </w:p>
          <w:p w14:paraId="3D92C0CD" w14:textId="77777777" w:rsidR="00CC1C78" w:rsidRDefault="00A069A9">
            <w:pPr>
              <w:spacing w:before="60" w:after="60"/>
            </w:pPr>
            <w:r>
              <w:rPr>
                <w:sz w:val="20"/>
                <w:szCs w:val="20"/>
              </w:rPr>
              <w:t>☐  Notify BCP Coordinator of incident</w:t>
            </w:r>
          </w:p>
          <w:p w14:paraId="41FB3C5C" w14:textId="77777777" w:rsidR="00CC1C78" w:rsidRDefault="00A069A9">
            <w:pPr>
              <w:spacing w:before="60" w:after="60"/>
            </w:pPr>
            <w:r>
              <w:rPr>
                <w:sz w:val="20"/>
                <w:szCs w:val="20"/>
              </w:rPr>
              <w:t>☐  Begin incident documentation log</w:t>
            </w:r>
          </w:p>
          <w:p w14:paraId="5E475EA0" w14:textId="77777777" w:rsidR="00CC1C78" w:rsidRDefault="00A069A9">
            <w:pPr>
              <w:spacing w:before="60" w:after="60"/>
            </w:pPr>
            <w:r>
              <w:rPr>
                <w:sz w:val="20"/>
                <w:szCs w:val="20"/>
              </w:rPr>
              <w:t>☐  Assess immediate facility access / safety</w:t>
            </w:r>
          </w:p>
          <w:p w14:paraId="73060BB8" w14:textId="77777777" w:rsidR="00CC1C78" w:rsidRDefault="00A069A9">
            <w:pPr>
              <w:spacing w:before="60" w:after="60"/>
            </w:pPr>
            <w:r>
              <w:rPr>
                <w:sz w:val="20"/>
                <w:szCs w:val="20"/>
              </w:rPr>
              <w:t>☐  Notify Incident Commander (CEO / Owner)</w:t>
            </w:r>
          </w:p>
          <w:p w14:paraId="49FC8BC0" w14:textId="77777777" w:rsidR="00CC1C78" w:rsidRDefault="00A069A9">
            <w:pPr>
              <w:spacing w:before="60" w:after="60"/>
            </w:pPr>
            <w:r>
              <w:rPr>
                <w:sz w:val="20"/>
                <w:szCs w:val="20"/>
              </w:rPr>
              <w:t>☐  Do NOT make public statements — no social media</w:t>
            </w:r>
          </w:p>
          <w:p w14:paraId="788A32F7" w14:textId="77777777" w:rsidR="00CC1C78" w:rsidRDefault="00A069A9">
            <w:pPr>
              <w:spacing w:before="60" w:after="60"/>
            </w:pPr>
            <w:r>
              <w:rPr>
                <w:sz w:val="20"/>
                <w:szCs w:val="20"/>
              </w:rPr>
              <w:t>☐  Preserve all evidence and documentation</w:t>
            </w:r>
          </w:p>
          <w:p w14:paraId="68D23559" w14:textId="77777777" w:rsidR="00CC1C78" w:rsidRDefault="00A069A9">
            <w:pPr>
              <w:spacing w:before="60" w:after="60"/>
            </w:pPr>
            <w:r>
              <w:rPr>
                <w:sz w:val="20"/>
                <w:szCs w:val="20"/>
              </w:rPr>
              <w:t>☐  Activate phone tree / notification system</w:t>
            </w:r>
          </w:p>
        </w:tc>
        <w:tc>
          <w:tcPr>
            <w:tcW w:w="4680" w:type="dxa"/>
            <w:tcBorders>
              <w:top w:val="single" w:sz="1" w:space="0" w:color="AAAAAA"/>
              <w:left w:val="single" w:sz="1" w:space="0" w:color="AAAAAA"/>
              <w:bottom w:val="single" w:sz="1" w:space="0" w:color="AAAAAA"/>
              <w:right w:val="single" w:sz="1" w:space="0" w:color="AAAAAA"/>
            </w:tcBorders>
            <w:shd w:val="clear" w:color="auto" w:fill="E8F5E9"/>
            <w:tcMar>
              <w:top w:w="100" w:type="dxa"/>
              <w:left w:w="160" w:type="dxa"/>
              <w:bottom w:w="120" w:type="dxa"/>
              <w:right w:w="160" w:type="dxa"/>
            </w:tcMar>
          </w:tcPr>
          <w:p w14:paraId="63558ED7" w14:textId="77777777" w:rsidR="00CC1C78" w:rsidRDefault="00A069A9">
            <w:pPr>
              <w:spacing w:before="60" w:after="60"/>
            </w:pPr>
            <w:r>
              <w:rPr>
                <w:sz w:val="20"/>
                <w:szCs w:val="20"/>
              </w:rPr>
              <w:lastRenderedPageBreak/>
              <w:t>☐  Convene emergency leadership call</w:t>
            </w:r>
          </w:p>
          <w:p w14:paraId="6455C371" w14:textId="77777777" w:rsidR="00CC1C78" w:rsidRDefault="00A069A9">
            <w:pPr>
              <w:spacing w:before="60" w:after="60"/>
            </w:pPr>
            <w:r>
              <w:rPr>
                <w:sz w:val="20"/>
                <w:szCs w:val="20"/>
              </w:rPr>
              <w:lastRenderedPageBreak/>
              <w:t>☐  Formally declare BCP activation if warranted</w:t>
            </w:r>
          </w:p>
          <w:p w14:paraId="4937B120" w14:textId="77777777" w:rsidR="00CC1C78" w:rsidRDefault="00A069A9">
            <w:pPr>
              <w:spacing w:before="60" w:after="60"/>
            </w:pPr>
            <w:r>
              <w:rPr>
                <w:sz w:val="20"/>
                <w:szCs w:val="20"/>
              </w:rPr>
              <w:t>☐  Assign section leads to conti</w:t>
            </w:r>
            <w:r>
              <w:rPr>
                <w:sz w:val="20"/>
                <w:szCs w:val="20"/>
              </w:rPr>
              <w:t>nuity roles</w:t>
            </w:r>
          </w:p>
          <w:p w14:paraId="7892E1C0" w14:textId="77777777" w:rsidR="00CC1C78" w:rsidRDefault="00A069A9">
            <w:pPr>
              <w:spacing w:before="60" w:after="60"/>
            </w:pPr>
            <w:r>
              <w:rPr>
                <w:sz w:val="20"/>
                <w:szCs w:val="20"/>
              </w:rPr>
              <w:t>☐  Issue all-staff emergency notification</w:t>
            </w:r>
          </w:p>
          <w:p w14:paraId="35EB8DBE" w14:textId="77777777" w:rsidR="00CC1C78" w:rsidRDefault="00A069A9">
            <w:pPr>
              <w:spacing w:before="60" w:after="60"/>
            </w:pPr>
            <w:r>
              <w:rPr>
                <w:sz w:val="20"/>
                <w:szCs w:val="20"/>
              </w:rPr>
              <w:t>☐  Notify key clients if service is impacted</w:t>
            </w:r>
          </w:p>
          <w:p w14:paraId="28A989C4" w14:textId="77777777" w:rsidR="00CC1C78" w:rsidRDefault="00A069A9">
            <w:pPr>
              <w:spacing w:before="60" w:after="60"/>
            </w:pPr>
            <w:r>
              <w:rPr>
                <w:sz w:val="20"/>
                <w:szCs w:val="20"/>
              </w:rPr>
              <w:t>☐  Notify insurance carrier of potential claim</w:t>
            </w:r>
          </w:p>
          <w:p w14:paraId="0B16F295" w14:textId="77777777" w:rsidR="00CC1C78" w:rsidRDefault="00A069A9">
            <w:pPr>
              <w:spacing w:before="60" w:after="60"/>
            </w:pPr>
            <w:r>
              <w:rPr>
                <w:sz w:val="20"/>
                <w:szCs w:val="20"/>
              </w:rPr>
              <w:t>☐  Contact legal counsel</w:t>
            </w:r>
          </w:p>
          <w:p w14:paraId="0A64F175" w14:textId="77777777" w:rsidR="00CC1C78" w:rsidRDefault="00A069A9">
            <w:pPr>
              <w:spacing w:before="60" w:after="60"/>
            </w:pPr>
            <w:r>
              <w:rPr>
                <w:sz w:val="20"/>
                <w:szCs w:val="20"/>
              </w:rPr>
              <w:t>☐  Activate alternate work locations if needed</w:t>
            </w:r>
          </w:p>
          <w:p w14:paraId="5D8FD93D" w14:textId="77777777" w:rsidR="00CC1C78" w:rsidRDefault="00A069A9">
            <w:pPr>
              <w:spacing w:before="60" w:after="60"/>
            </w:pPr>
            <w:r>
              <w:rPr>
                <w:sz w:val="20"/>
                <w:szCs w:val="20"/>
              </w:rPr>
              <w:t>☐  Begin IT damage assessment and reco</w:t>
            </w:r>
            <w:r>
              <w:rPr>
                <w:sz w:val="20"/>
                <w:szCs w:val="20"/>
              </w:rPr>
              <w:t>very</w:t>
            </w:r>
          </w:p>
          <w:p w14:paraId="728DDACA" w14:textId="77777777" w:rsidR="00CC1C78" w:rsidRDefault="00A069A9">
            <w:pPr>
              <w:spacing w:before="60" w:after="60"/>
            </w:pPr>
            <w:r>
              <w:rPr>
                <w:sz w:val="20"/>
                <w:szCs w:val="20"/>
              </w:rPr>
              <w:t xml:space="preserve">☐  Set next status update time — no more than 4 </w:t>
            </w:r>
            <w:proofErr w:type="spellStart"/>
            <w:r>
              <w:rPr>
                <w:sz w:val="20"/>
                <w:szCs w:val="20"/>
              </w:rPr>
              <w:t>hrs</w:t>
            </w:r>
            <w:proofErr w:type="spellEnd"/>
          </w:p>
        </w:tc>
      </w:tr>
    </w:tbl>
    <w:p w14:paraId="35913CA7" w14:textId="0F343178" w:rsidR="00CC1C78" w:rsidRDefault="00CC1C78"/>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23E6E3DB" w14:textId="77777777">
        <w:tblPrEx>
          <w:tblCellMar>
            <w:top w:w="0" w:type="dxa"/>
            <w:bottom w:w="0" w:type="dxa"/>
          </w:tblCellMar>
        </w:tblPrEx>
        <w:tc>
          <w:tcPr>
            <w:tcW w:w="9360" w:type="dxa"/>
            <w:tcBorders>
              <w:top w:val="single" w:sz="2" w:space="0" w:color="555555"/>
              <w:left w:val="single" w:sz="2" w:space="0" w:color="555555"/>
              <w:bottom w:val="single" w:sz="2" w:space="0" w:color="555555"/>
              <w:right w:val="single" w:sz="2" w:space="0" w:color="555555"/>
            </w:tcBorders>
            <w:shd w:val="clear" w:color="auto" w:fill="1B3A5C"/>
            <w:tcMar>
              <w:top w:w="180" w:type="dxa"/>
              <w:left w:w="240" w:type="dxa"/>
              <w:bottom w:w="180" w:type="dxa"/>
              <w:right w:w="240" w:type="dxa"/>
            </w:tcMar>
          </w:tcPr>
          <w:p w14:paraId="1FD0AF6E" w14:textId="77777777" w:rsidR="00CC1C78" w:rsidRDefault="00A069A9">
            <w:pPr>
              <w:jc w:val="center"/>
            </w:pPr>
            <w:r>
              <w:rPr>
                <w:b/>
                <w:bCs/>
                <w:color w:val="FFFFFF"/>
                <w:sz w:val="40"/>
                <w:szCs w:val="40"/>
              </w:rPr>
              <w:t>SECTION 3: ALTERNATE OPERATIONS &amp; WORK LOCATION CONTINUITY</w:t>
            </w:r>
          </w:p>
        </w:tc>
      </w:tr>
    </w:tbl>
    <w:p w14:paraId="6BC01AAD" w14:textId="77777777" w:rsidR="00CC1C78" w:rsidRDefault="00CC1C78">
      <w:pPr>
        <w:spacing w:before="100"/>
      </w:pPr>
    </w:p>
    <w:p w14:paraId="43CC620C" w14:textId="77777777" w:rsidR="00CC1C78" w:rsidRDefault="00A069A9">
      <w:pPr>
        <w:spacing w:before="80" w:after="80"/>
      </w:pPr>
      <w:r>
        <w:rPr>
          <w:i/>
          <w:iCs/>
          <w:color w:val="444444"/>
          <w:sz w:val="20"/>
          <w:szCs w:val="20"/>
        </w:rPr>
        <w:t>When the primary location is unavailable, operations must shift immediately to a pre-planned alternate. This section identifies all alternate work locations, remote work protocols, and minimum staffing requirements to keep Tier 1 functions operating.</w:t>
      </w:r>
    </w:p>
    <w:p w14:paraId="12DA424D" w14:textId="77777777" w:rsidR="00CC1C78" w:rsidRDefault="00CC1C78">
      <w:pPr>
        <w:spacing w:before="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395730DB"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FCE4D6"/>
            <w:tcMar>
              <w:top w:w="120" w:type="dxa"/>
              <w:left w:w="200" w:type="dxa"/>
              <w:bottom w:w="120" w:type="dxa"/>
              <w:right w:w="200" w:type="dxa"/>
            </w:tcMar>
          </w:tcPr>
          <w:p w14:paraId="5A2E3294" w14:textId="77777777" w:rsidR="00CC1C78" w:rsidRDefault="00A069A9">
            <w:pPr>
              <w:jc w:val="center"/>
            </w:pPr>
            <w:r>
              <w:rPr>
                <w:b/>
                <w:bCs/>
                <w:color w:val="000000"/>
                <w:sz w:val="34"/>
                <w:szCs w:val="34"/>
              </w:rPr>
              <w:t>ALTE</w:t>
            </w:r>
            <w:r>
              <w:rPr>
                <w:b/>
                <w:bCs/>
                <w:color w:val="000000"/>
                <w:sz w:val="34"/>
                <w:szCs w:val="34"/>
              </w:rPr>
              <w:t>RNATE WORK LOCATION REGISTRY</w:t>
            </w:r>
          </w:p>
        </w:tc>
      </w:tr>
    </w:tbl>
    <w:p w14:paraId="60FA1A46"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64"/>
        <w:gridCol w:w="1782"/>
        <w:gridCol w:w="967"/>
        <w:gridCol w:w="1012"/>
        <w:gridCol w:w="1272"/>
        <w:gridCol w:w="1034"/>
        <w:gridCol w:w="1629"/>
      </w:tblGrid>
      <w:tr w:rsidR="00CC1C78" w14:paraId="76451E6A" w14:textId="77777777">
        <w:tblPrEx>
          <w:tblCellMar>
            <w:top w:w="0" w:type="dxa"/>
            <w:bottom w:w="0" w:type="dxa"/>
          </w:tblCellMar>
        </w:tblPrEx>
        <w:trPr>
          <w:tblHeader/>
        </w:trPr>
        <w:tc>
          <w:tcPr>
            <w:tcW w:w="1680" w:type="dxa"/>
            <w:tcBorders>
              <w:top w:val="single" w:sz="1" w:space="0" w:color="AAAAAA"/>
              <w:left w:val="single" w:sz="1" w:space="0" w:color="AAAAAA"/>
              <w:bottom w:val="single" w:sz="1" w:space="0" w:color="AAAAAA"/>
              <w:right w:val="single" w:sz="1" w:space="0" w:color="AAAAAA"/>
            </w:tcBorders>
            <w:shd w:val="clear" w:color="auto" w:fill="F4B183"/>
            <w:tcMar>
              <w:top w:w="80" w:type="dxa"/>
              <w:left w:w="100" w:type="dxa"/>
              <w:bottom w:w="80" w:type="dxa"/>
              <w:right w:w="100" w:type="dxa"/>
            </w:tcMar>
            <w:vAlign w:val="center"/>
          </w:tcPr>
          <w:p w14:paraId="75CECBAA" w14:textId="77777777" w:rsidR="00CC1C78" w:rsidRDefault="00A069A9">
            <w:pPr>
              <w:jc w:val="center"/>
            </w:pPr>
            <w:r>
              <w:rPr>
                <w:b/>
                <w:bCs/>
                <w:sz w:val="20"/>
                <w:szCs w:val="20"/>
              </w:rPr>
              <w:t>Location Name / Type</w:t>
            </w:r>
          </w:p>
        </w:tc>
        <w:tc>
          <w:tcPr>
            <w:tcW w:w="1800" w:type="dxa"/>
            <w:tcBorders>
              <w:top w:val="single" w:sz="1" w:space="0" w:color="AAAAAA"/>
              <w:left w:val="single" w:sz="1" w:space="0" w:color="AAAAAA"/>
              <w:bottom w:val="single" w:sz="1" w:space="0" w:color="AAAAAA"/>
              <w:right w:val="single" w:sz="1" w:space="0" w:color="AAAAAA"/>
            </w:tcBorders>
            <w:shd w:val="clear" w:color="auto" w:fill="F4B183"/>
            <w:tcMar>
              <w:top w:w="80" w:type="dxa"/>
              <w:left w:w="100" w:type="dxa"/>
              <w:bottom w:w="80" w:type="dxa"/>
              <w:right w:w="100" w:type="dxa"/>
            </w:tcMar>
            <w:vAlign w:val="center"/>
          </w:tcPr>
          <w:p w14:paraId="1968299A" w14:textId="77777777" w:rsidR="00CC1C78" w:rsidRDefault="00A069A9">
            <w:pPr>
              <w:jc w:val="center"/>
            </w:pPr>
            <w:r>
              <w:rPr>
                <w:b/>
                <w:bCs/>
                <w:sz w:val="20"/>
                <w:szCs w:val="20"/>
              </w:rPr>
              <w:t>Address</w:t>
            </w:r>
          </w:p>
        </w:tc>
        <w:tc>
          <w:tcPr>
            <w:tcW w:w="960" w:type="dxa"/>
            <w:tcBorders>
              <w:top w:val="single" w:sz="1" w:space="0" w:color="AAAAAA"/>
              <w:left w:val="single" w:sz="1" w:space="0" w:color="AAAAAA"/>
              <w:bottom w:val="single" w:sz="1" w:space="0" w:color="AAAAAA"/>
              <w:right w:val="single" w:sz="1" w:space="0" w:color="AAAAAA"/>
            </w:tcBorders>
            <w:shd w:val="clear" w:color="auto" w:fill="F4B183"/>
            <w:tcMar>
              <w:top w:w="80" w:type="dxa"/>
              <w:left w:w="100" w:type="dxa"/>
              <w:bottom w:w="80" w:type="dxa"/>
              <w:right w:w="100" w:type="dxa"/>
            </w:tcMar>
            <w:vAlign w:val="center"/>
          </w:tcPr>
          <w:p w14:paraId="4C10C1B3" w14:textId="77777777" w:rsidR="00CC1C78" w:rsidRDefault="00A069A9">
            <w:pPr>
              <w:jc w:val="center"/>
            </w:pPr>
            <w:r>
              <w:rPr>
                <w:b/>
                <w:bCs/>
                <w:sz w:val="20"/>
                <w:szCs w:val="20"/>
              </w:rPr>
              <w:t>Capacity  (# Staff)</w:t>
            </w:r>
          </w:p>
        </w:tc>
        <w:tc>
          <w:tcPr>
            <w:tcW w:w="960" w:type="dxa"/>
            <w:tcBorders>
              <w:top w:val="single" w:sz="1" w:space="0" w:color="AAAAAA"/>
              <w:left w:val="single" w:sz="1" w:space="0" w:color="AAAAAA"/>
              <w:bottom w:val="single" w:sz="1" w:space="0" w:color="AAAAAA"/>
              <w:right w:val="single" w:sz="1" w:space="0" w:color="AAAAAA"/>
            </w:tcBorders>
            <w:shd w:val="clear" w:color="auto" w:fill="F4B183"/>
            <w:tcMar>
              <w:top w:w="80" w:type="dxa"/>
              <w:left w:w="100" w:type="dxa"/>
              <w:bottom w:w="80" w:type="dxa"/>
              <w:right w:w="100" w:type="dxa"/>
            </w:tcMar>
            <w:vAlign w:val="center"/>
          </w:tcPr>
          <w:p w14:paraId="39E3D82E" w14:textId="77777777" w:rsidR="00CC1C78" w:rsidRDefault="00A069A9">
            <w:pPr>
              <w:jc w:val="center"/>
            </w:pPr>
            <w:r>
              <w:rPr>
                <w:b/>
                <w:bCs/>
                <w:sz w:val="20"/>
                <w:szCs w:val="20"/>
              </w:rPr>
              <w:t>Available Within</w:t>
            </w:r>
          </w:p>
        </w:tc>
        <w:tc>
          <w:tcPr>
            <w:tcW w:w="1280" w:type="dxa"/>
            <w:tcBorders>
              <w:top w:val="single" w:sz="1" w:space="0" w:color="AAAAAA"/>
              <w:left w:val="single" w:sz="1" w:space="0" w:color="AAAAAA"/>
              <w:bottom w:val="single" w:sz="1" w:space="0" w:color="AAAAAA"/>
              <w:right w:val="single" w:sz="1" w:space="0" w:color="AAAAAA"/>
            </w:tcBorders>
            <w:shd w:val="clear" w:color="auto" w:fill="F4B183"/>
            <w:tcMar>
              <w:top w:w="80" w:type="dxa"/>
              <w:left w:w="100" w:type="dxa"/>
              <w:bottom w:w="80" w:type="dxa"/>
              <w:right w:w="100" w:type="dxa"/>
            </w:tcMar>
            <w:vAlign w:val="center"/>
          </w:tcPr>
          <w:p w14:paraId="74E9229E" w14:textId="77777777" w:rsidR="00CC1C78" w:rsidRDefault="00A069A9">
            <w:pPr>
              <w:jc w:val="center"/>
            </w:pPr>
            <w:r>
              <w:rPr>
                <w:b/>
                <w:bCs/>
                <w:sz w:val="20"/>
                <w:szCs w:val="20"/>
              </w:rPr>
              <w:t>Key Contact</w:t>
            </w:r>
          </w:p>
        </w:tc>
        <w:tc>
          <w:tcPr>
            <w:tcW w:w="1040" w:type="dxa"/>
            <w:tcBorders>
              <w:top w:val="single" w:sz="1" w:space="0" w:color="AAAAAA"/>
              <w:left w:val="single" w:sz="1" w:space="0" w:color="AAAAAA"/>
              <w:bottom w:val="single" w:sz="1" w:space="0" w:color="AAAAAA"/>
              <w:right w:val="single" w:sz="1" w:space="0" w:color="AAAAAA"/>
            </w:tcBorders>
            <w:shd w:val="clear" w:color="auto" w:fill="F4B183"/>
            <w:tcMar>
              <w:top w:w="80" w:type="dxa"/>
              <w:left w:w="100" w:type="dxa"/>
              <w:bottom w:w="80" w:type="dxa"/>
              <w:right w:w="100" w:type="dxa"/>
            </w:tcMar>
            <w:vAlign w:val="center"/>
          </w:tcPr>
          <w:p w14:paraId="2EE1F34C" w14:textId="77777777" w:rsidR="00CC1C78" w:rsidRDefault="00A069A9">
            <w:pPr>
              <w:jc w:val="center"/>
            </w:pPr>
            <w:r>
              <w:rPr>
                <w:b/>
                <w:bCs/>
                <w:sz w:val="20"/>
                <w:szCs w:val="20"/>
              </w:rPr>
              <w:t>Phone</w:t>
            </w:r>
          </w:p>
        </w:tc>
        <w:tc>
          <w:tcPr>
            <w:tcW w:w="1640" w:type="dxa"/>
            <w:tcBorders>
              <w:top w:val="single" w:sz="1" w:space="0" w:color="AAAAAA"/>
              <w:left w:val="single" w:sz="1" w:space="0" w:color="AAAAAA"/>
              <w:bottom w:val="single" w:sz="1" w:space="0" w:color="AAAAAA"/>
              <w:right w:val="single" w:sz="1" w:space="0" w:color="AAAAAA"/>
            </w:tcBorders>
            <w:shd w:val="clear" w:color="auto" w:fill="F4B183"/>
            <w:tcMar>
              <w:top w:w="80" w:type="dxa"/>
              <w:left w:w="100" w:type="dxa"/>
              <w:bottom w:w="80" w:type="dxa"/>
              <w:right w:w="100" w:type="dxa"/>
            </w:tcMar>
            <w:vAlign w:val="center"/>
          </w:tcPr>
          <w:p w14:paraId="2D3F73AA" w14:textId="77777777" w:rsidR="00CC1C78" w:rsidRDefault="00A069A9">
            <w:pPr>
              <w:jc w:val="center"/>
            </w:pPr>
            <w:r>
              <w:rPr>
                <w:b/>
                <w:bCs/>
                <w:sz w:val="20"/>
                <w:szCs w:val="20"/>
              </w:rPr>
              <w:t>Functions Supported</w:t>
            </w:r>
          </w:p>
        </w:tc>
      </w:tr>
      <w:tr w:rsidR="00CC1C78" w14:paraId="39BBFE5D"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4ACCAA8"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3E77C81"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2A022CC"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463E652"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7879514"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76F106F" w14:textId="77777777" w:rsidR="00CC1C78" w:rsidRDefault="00CC1C78"/>
        </w:tc>
        <w:tc>
          <w:tcPr>
            <w:tcW w:w="16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AD64904" w14:textId="77777777" w:rsidR="00CC1C78" w:rsidRDefault="00CC1C78"/>
        </w:tc>
      </w:tr>
      <w:tr w:rsidR="00CC1C78" w14:paraId="04056F09"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7C19FC70"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0BF65FE8"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05CA0DA5"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337A158F"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6D99E5A4"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440BA47D" w14:textId="77777777" w:rsidR="00CC1C78" w:rsidRDefault="00CC1C78"/>
        </w:tc>
        <w:tc>
          <w:tcPr>
            <w:tcW w:w="164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0DB21612" w14:textId="77777777" w:rsidR="00CC1C78" w:rsidRDefault="00CC1C78"/>
        </w:tc>
      </w:tr>
      <w:tr w:rsidR="00CC1C78" w14:paraId="472ED697"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F814C1D"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E51D5F0"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4895D7D"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4D43D48"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D3FC7D4"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2E1CD3C" w14:textId="77777777" w:rsidR="00CC1C78" w:rsidRDefault="00CC1C78"/>
        </w:tc>
        <w:tc>
          <w:tcPr>
            <w:tcW w:w="16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B8B39A3" w14:textId="77777777" w:rsidR="00CC1C78" w:rsidRDefault="00CC1C78"/>
        </w:tc>
      </w:tr>
      <w:tr w:rsidR="00CC1C78" w14:paraId="5D168938"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6AEB376B"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5CB9F888"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65807290"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0BB7F381"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2B0552A3"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06400897" w14:textId="77777777" w:rsidR="00CC1C78" w:rsidRDefault="00CC1C78"/>
        </w:tc>
        <w:tc>
          <w:tcPr>
            <w:tcW w:w="164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6196465F" w14:textId="77777777" w:rsidR="00CC1C78" w:rsidRDefault="00CC1C78"/>
        </w:tc>
      </w:tr>
      <w:tr w:rsidR="00CC1C78" w14:paraId="11C049E3"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49B19F6"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D3FCC6F"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3927E89"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60D412A"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589913E"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995DF13" w14:textId="77777777" w:rsidR="00CC1C78" w:rsidRDefault="00CC1C78"/>
        </w:tc>
        <w:tc>
          <w:tcPr>
            <w:tcW w:w="16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59BB6CB" w14:textId="77777777" w:rsidR="00CC1C78" w:rsidRDefault="00CC1C78"/>
        </w:tc>
      </w:tr>
      <w:tr w:rsidR="00CC1C78" w14:paraId="7F047AFE"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18DF4F87"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49FA9B26"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2E1EE7FB" w14:textId="77777777" w:rsidR="00CC1C78" w:rsidRDefault="00CC1C78"/>
        </w:tc>
        <w:tc>
          <w:tcPr>
            <w:tcW w:w="9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72B66697"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5A8AA9F6"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14A72CFE" w14:textId="77777777" w:rsidR="00CC1C78" w:rsidRDefault="00CC1C78"/>
        </w:tc>
        <w:tc>
          <w:tcPr>
            <w:tcW w:w="164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6C75D1F4" w14:textId="77777777" w:rsidR="00CC1C78" w:rsidRDefault="00CC1C78"/>
        </w:tc>
      </w:tr>
    </w:tbl>
    <w:p w14:paraId="69EF5E21" w14:textId="77777777" w:rsidR="00CC1C78" w:rsidRDefault="00CC1C78">
      <w:pPr>
        <w:spacing w:before="80"/>
      </w:pPr>
    </w:p>
    <w:p w14:paraId="1EFAFB92" w14:textId="77777777" w:rsidR="00CC1C78" w:rsidRDefault="00A069A9">
      <w:pPr>
        <w:spacing w:before="80" w:after="80"/>
      </w:pPr>
      <w:r>
        <w:rPr>
          <w:i/>
          <w:iCs/>
          <w:color w:val="444444"/>
          <w:sz w:val="20"/>
          <w:szCs w:val="20"/>
        </w:rPr>
        <w:t>Location types: Secondary owned facility, leased co-working space, hotel conference room, key employee homes, client site (if permitted), cloud-based virtual operations. Identify at least TWO alternate locations.</w:t>
      </w:r>
    </w:p>
    <w:p w14:paraId="1D91D2E1" w14:textId="605A8270" w:rsidR="00CC1C78" w:rsidRDefault="00CC1C78">
      <w:pPr>
        <w:spacing w:before="160"/>
      </w:pPr>
    </w:p>
    <w:p w14:paraId="0B4AE539" w14:textId="534869B6" w:rsidR="00750D7B" w:rsidRDefault="00750D7B">
      <w:pPr>
        <w:spacing w:before="160"/>
      </w:pPr>
    </w:p>
    <w:p w14:paraId="1C0C5930" w14:textId="20C659C3" w:rsidR="00750D7B" w:rsidRDefault="00750D7B">
      <w:pPr>
        <w:spacing w:before="160"/>
      </w:pPr>
    </w:p>
    <w:p w14:paraId="746E40B7" w14:textId="77777777" w:rsidR="00750D7B" w:rsidRDefault="00750D7B">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6C7E4F19"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FCE4D6"/>
            <w:tcMar>
              <w:top w:w="120" w:type="dxa"/>
              <w:left w:w="200" w:type="dxa"/>
              <w:bottom w:w="120" w:type="dxa"/>
              <w:right w:w="200" w:type="dxa"/>
            </w:tcMar>
          </w:tcPr>
          <w:p w14:paraId="7E53B61C" w14:textId="77777777" w:rsidR="00CC1C78" w:rsidRDefault="00A069A9">
            <w:pPr>
              <w:jc w:val="center"/>
            </w:pPr>
            <w:r>
              <w:rPr>
                <w:b/>
                <w:bCs/>
                <w:color w:val="000000"/>
                <w:sz w:val="34"/>
                <w:szCs w:val="34"/>
              </w:rPr>
              <w:lastRenderedPageBreak/>
              <w:t>REMOTE WORK CAPABILITY ASSESSMENT</w:t>
            </w:r>
          </w:p>
        </w:tc>
      </w:tr>
    </w:tbl>
    <w:p w14:paraId="44AD66E5"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1200"/>
        <w:gridCol w:w="1160"/>
        <w:gridCol w:w="1200"/>
        <w:gridCol w:w="1200"/>
        <w:gridCol w:w="3040"/>
      </w:tblGrid>
      <w:tr w:rsidR="00CC1C78" w14:paraId="41B5283D" w14:textId="77777777">
        <w:tblPrEx>
          <w:tblCellMar>
            <w:top w:w="0" w:type="dxa"/>
            <w:bottom w:w="0" w:type="dxa"/>
          </w:tblCellMar>
        </w:tblPrEx>
        <w:trPr>
          <w:tblHeader/>
        </w:trPr>
        <w:tc>
          <w:tcPr>
            <w:tcW w:w="1560" w:type="dxa"/>
            <w:tcBorders>
              <w:top w:val="single" w:sz="1" w:space="0" w:color="AAAAAA"/>
              <w:left w:val="single" w:sz="1" w:space="0" w:color="AAAAAA"/>
              <w:bottom w:val="single" w:sz="1" w:space="0" w:color="AAAAAA"/>
              <w:right w:val="single" w:sz="1" w:space="0" w:color="AAAAAA"/>
            </w:tcBorders>
            <w:shd w:val="clear" w:color="auto" w:fill="F4B183"/>
            <w:tcMar>
              <w:top w:w="80" w:type="dxa"/>
              <w:left w:w="100" w:type="dxa"/>
              <w:bottom w:w="80" w:type="dxa"/>
              <w:right w:w="100" w:type="dxa"/>
            </w:tcMar>
            <w:vAlign w:val="center"/>
          </w:tcPr>
          <w:p w14:paraId="4B513FEC" w14:textId="77777777" w:rsidR="00CC1C78" w:rsidRDefault="00A069A9">
            <w:pPr>
              <w:jc w:val="center"/>
            </w:pPr>
            <w:r>
              <w:rPr>
                <w:b/>
                <w:bCs/>
                <w:sz w:val="20"/>
                <w:szCs w:val="20"/>
              </w:rPr>
              <w:t>Department</w:t>
            </w:r>
          </w:p>
        </w:tc>
        <w:tc>
          <w:tcPr>
            <w:tcW w:w="1200" w:type="dxa"/>
            <w:tcBorders>
              <w:top w:val="single" w:sz="1" w:space="0" w:color="AAAAAA"/>
              <w:left w:val="single" w:sz="1" w:space="0" w:color="AAAAAA"/>
              <w:bottom w:val="single" w:sz="1" w:space="0" w:color="AAAAAA"/>
              <w:right w:val="single" w:sz="1" w:space="0" w:color="AAAAAA"/>
            </w:tcBorders>
            <w:shd w:val="clear" w:color="auto" w:fill="F4B183"/>
            <w:tcMar>
              <w:top w:w="80" w:type="dxa"/>
              <w:left w:w="100" w:type="dxa"/>
              <w:bottom w:w="80" w:type="dxa"/>
              <w:right w:w="100" w:type="dxa"/>
            </w:tcMar>
            <w:vAlign w:val="center"/>
          </w:tcPr>
          <w:p w14:paraId="070E2DAF" w14:textId="77777777" w:rsidR="00CC1C78" w:rsidRDefault="00A069A9">
            <w:pPr>
              <w:jc w:val="center"/>
            </w:pPr>
            <w:r>
              <w:rPr>
                <w:b/>
                <w:bCs/>
                <w:sz w:val="20"/>
                <w:szCs w:val="20"/>
              </w:rPr>
              <w:t># Employees Who Can Work Remotely</w:t>
            </w:r>
          </w:p>
        </w:tc>
        <w:tc>
          <w:tcPr>
            <w:tcW w:w="1160" w:type="dxa"/>
            <w:tcBorders>
              <w:top w:val="single" w:sz="1" w:space="0" w:color="AAAAAA"/>
              <w:left w:val="single" w:sz="1" w:space="0" w:color="AAAAAA"/>
              <w:bottom w:val="single" w:sz="1" w:space="0" w:color="AAAAAA"/>
              <w:right w:val="single" w:sz="1" w:space="0" w:color="AAAAAA"/>
            </w:tcBorders>
            <w:shd w:val="clear" w:color="auto" w:fill="F4B183"/>
            <w:tcMar>
              <w:top w:w="80" w:type="dxa"/>
              <w:left w:w="100" w:type="dxa"/>
              <w:bottom w:w="80" w:type="dxa"/>
              <w:right w:w="100" w:type="dxa"/>
            </w:tcMar>
            <w:vAlign w:val="center"/>
          </w:tcPr>
          <w:p w14:paraId="45FB4A19" w14:textId="77777777" w:rsidR="00CC1C78" w:rsidRDefault="00A069A9">
            <w:pPr>
              <w:jc w:val="center"/>
            </w:pPr>
            <w:r>
              <w:rPr>
                <w:b/>
                <w:bCs/>
                <w:sz w:val="20"/>
                <w:szCs w:val="20"/>
              </w:rPr>
              <w:t>Remote Work % of Normal Capacity</w:t>
            </w:r>
          </w:p>
        </w:tc>
        <w:tc>
          <w:tcPr>
            <w:tcW w:w="1200" w:type="dxa"/>
            <w:tcBorders>
              <w:top w:val="single" w:sz="1" w:space="0" w:color="AAAAAA"/>
              <w:left w:val="single" w:sz="1" w:space="0" w:color="AAAAAA"/>
              <w:bottom w:val="single" w:sz="1" w:space="0" w:color="AAAAAA"/>
              <w:right w:val="single" w:sz="1" w:space="0" w:color="AAAAAA"/>
            </w:tcBorders>
            <w:shd w:val="clear" w:color="auto" w:fill="F4B183"/>
            <w:tcMar>
              <w:top w:w="80" w:type="dxa"/>
              <w:left w:w="100" w:type="dxa"/>
              <w:bottom w:w="80" w:type="dxa"/>
              <w:right w:w="100" w:type="dxa"/>
            </w:tcMar>
            <w:vAlign w:val="center"/>
          </w:tcPr>
          <w:p w14:paraId="54566B69" w14:textId="77777777" w:rsidR="00CC1C78" w:rsidRDefault="00A069A9">
            <w:pPr>
              <w:jc w:val="center"/>
            </w:pPr>
            <w:r>
              <w:rPr>
                <w:b/>
                <w:bCs/>
                <w:sz w:val="20"/>
                <w:szCs w:val="20"/>
              </w:rPr>
              <w:t>Equipment Provided By Company?</w:t>
            </w:r>
          </w:p>
        </w:tc>
        <w:tc>
          <w:tcPr>
            <w:tcW w:w="1200" w:type="dxa"/>
            <w:tcBorders>
              <w:top w:val="single" w:sz="1" w:space="0" w:color="AAAAAA"/>
              <w:left w:val="single" w:sz="1" w:space="0" w:color="AAAAAA"/>
              <w:bottom w:val="single" w:sz="1" w:space="0" w:color="AAAAAA"/>
              <w:right w:val="single" w:sz="1" w:space="0" w:color="AAAAAA"/>
            </w:tcBorders>
            <w:shd w:val="clear" w:color="auto" w:fill="F4B183"/>
            <w:tcMar>
              <w:top w:w="80" w:type="dxa"/>
              <w:left w:w="100" w:type="dxa"/>
              <w:bottom w:w="80" w:type="dxa"/>
              <w:right w:w="100" w:type="dxa"/>
            </w:tcMar>
            <w:vAlign w:val="center"/>
          </w:tcPr>
          <w:p w14:paraId="12637C2E" w14:textId="77777777" w:rsidR="00CC1C78" w:rsidRDefault="00A069A9">
            <w:pPr>
              <w:jc w:val="center"/>
            </w:pPr>
            <w:r>
              <w:rPr>
                <w:b/>
                <w:bCs/>
                <w:sz w:val="20"/>
                <w:szCs w:val="20"/>
              </w:rPr>
              <w:t>VPN / Secure Access Available?</w:t>
            </w:r>
          </w:p>
        </w:tc>
        <w:tc>
          <w:tcPr>
            <w:tcW w:w="3040" w:type="dxa"/>
            <w:tcBorders>
              <w:top w:val="single" w:sz="1" w:space="0" w:color="AAAAAA"/>
              <w:left w:val="single" w:sz="1" w:space="0" w:color="AAAAAA"/>
              <w:bottom w:val="single" w:sz="1" w:space="0" w:color="AAAAAA"/>
              <w:right w:val="single" w:sz="1" w:space="0" w:color="AAAAAA"/>
            </w:tcBorders>
            <w:shd w:val="clear" w:color="auto" w:fill="F4B183"/>
            <w:tcMar>
              <w:top w:w="80" w:type="dxa"/>
              <w:left w:w="100" w:type="dxa"/>
              <w:bottom w:w="80" w:type="dxa"/>
              <w:right w:w="100" w:type="dxa"/>
            </w:tcMar>
            <w:vAlign w:val="center"/>
          </w:tcPr>
          <w:p w14:paraId="0D9FACCF" w14:textId="77777777" w:rsidR="00CC1C78" w:rsidRDefault="00A069A9">
            <w:pPr>
              <w:jc w:val="center"/>
            </w:pPr>
            <w:r>
              <w:rPr>
                <w:b/>
                <w:bCs/>
                <w:sz w:val="20"/>
                <w:szCs w:val="20"/>
              </w:rPr>
              <w:t>Gaps / Limitations</w:t>
            </w:r>
          </w:p>
        </w:tc>
      </w:tr>
      <w:tr w:rsidR="00CC1C78" w14:paraId="0864C15E"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DD577FC"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168F7DB"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2F96953"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54A43B0"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D1362B3" w14:textId="77777777" w:rsidR="00CC1C78" w:rsidRDefault="00CC1C78"/>
        </w:tc>
        <w:tc>
          <w:tcPr>
            <w:tcW w:w="30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BBE2380" w14:textId="77777777" w:rsidR="00CC1C78" w:rsidRDefault="00CC1C78"/>
        </w:tc>
      </w:tr>
      <w:tr w:rsidR="00CC1C78" w14:paraId="2669D557"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1C5ADACA"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64882E3A"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576265C6"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74E73CAF"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66100B05" w14:textId="77777777" w:rsidR="00CC1C78" w:rsidRDefault="00CC1C78"/>
        </w:tc>
        <w:tc>
          <w:tcPr>
            <w:tcW w:w="304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1083ABFD" w14:textId="77777777" w:rsidR="00CC1C78" w:rsidRDefault="00CC1C78"/>
        </w:tc>
      </w:tr>
      <w:tr w:rsidR="00CC1C78" w14:paraId="54EF6E32"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52A2892"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D634B31"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548950E"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C8B1679"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EE9F85F" w14:textId="77777777" w:rsidR="00CC1C78" w:rsidRDefault="00CC1C78"/>
        </w:tc>
        <w:tc>
          <w:tcPr>
            <w:tcW w:w="30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0EA3B3E" w14:textId="77777777" w:rsidR="00CC1C78" w:rsidRDefault="00CC1C78"/>
        </w:tc>
      </w:tr>
      <w:tr w:rsidR="00CC1C78" w14:paraId="3E23DCBE"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0063689B"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00B0C021"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17C75FD9"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56B4CFF9"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719B7532" w14:textId="77777777" w:rsidR="00CC1C78" w:rsidRDefault="00CC1C78"/>
        </w:tc>
        <w:tc>
          <w:tcPr>
            <w:tcW w:w="304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73EBF506" w14:textId="77777777" w:rsidR="00CC1C78" w:rsidRDefault="00CC1C78"/>
        </w:tc>
      </w:tr>
      <w:tr w:rsidR="00CC1C78" w14:paraId="4A8DFB40"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0D83EB7"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2EAB638"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15D3D9E"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1118902"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8C2028A" w14:textId="77777777" w:rsidR="00CC1C78" w:rsidRDefault="00CC1C78"/>
        </w:tc>
        <w:tc>
          <w:tcPr>
            <w:tcW w:w="30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5E84438" w14:textId="77777777" w:rsidR="00CC1C78" w:rsidRDefault="00CC1C78"/>
        </w:tc>
      </w:tr>
      <w:tr w:rsidR="00CC1C78" w14:paraId="5E3A5EF5"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43EC9719"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666D738B"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0FF6970E"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020DBBB9"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63E74E32" w14:textId="77777777" w:rsidR="00CC1C78" w:rsidRDefault="00CC1C78"/>
        </w:tc>
        <w:tc>
          <w:tcPr>
            <w:tcW w:w="304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3BAFB187" w14:textId="77777777" w:rsidR="00CC1C78" w:rsidRDefault="00CC1C78"/>
        </w:tc>
      </w:tr>
      <w:tr w:rsidR="00CC1C78" w14:paraId="24F565CB"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059D1D2"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0D31F96"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E6F7D1C"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61F652E"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D798915" w14:textId="77777777" w:rsidR="00CC1C78" w:rsidRDefault="00CC1C78"/>
        </w:tc>
        <w:tc>
          <w:tcPr>
            <w:tcW w:w="30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A8CC1D9" w14:textId="77777777" w:rsidR="00CC1C78" w:rsidRDefault="00CC1C78"/>
        </w:tc>
      </w:tr>
      <w:tr w:rsidR="00CC1C78" w14:paraId="7149509D"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754EECEB"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6FE3DAD8"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134F8AD4"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6D8DB251"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6FFEBC51" w14:textId="77777777" w:rsidR="00CC1C78" w:rsidRDefault="00CC1C78"/>
        </w:tc>
        <w:tc>
          <w:tcPr>
            <w:tcW w:w="304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1A8B6909" w14:textId="77777777" w:rsidR="00CC1C78" w:rsidRDefault="00CC1C78"/>
        </w:tc>
      </w:tr>
      <w:tr w:rsidR="00CC1C78" w14:paraId="7E186F18"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4A688C7"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3DA09F2"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EBC3F9C"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6E13471"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8A594C3" w14:textId="77777777" w:rsidR="00CC1C78" w:rsidRDefault="00CC1C78"/>
        </w:tc>
        <w:tc>
          <w:tcPr>
            <w:tcW w:w="30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348E224" w14:textId="77777777" w:rsidR="00CC1C78" w:rsidRDefault="00CC1C78"/>
        </w:tc>
      </w:tr>
      <w:tr w:rsidR="00CC1C78" w14:paraId="1715BE80"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0A6ADAC4"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40574C2C"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70120BF3"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7F614C8E"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52C2D759" w14:textId="77777777" w:rsidR="00CC1C78" w:rsidRDefault="00CC1C78"/>
        </w:tc>
        <w:tc>
          <w:tcPr>
            <w:tcW w:w="304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17CC639A" w14:textId="77777777" w:rsidR="00CC1C78" w:rsidRDefault="00CC1C78"/>
        </w:tc>
      </w:tr>
    </w:tbl>
    <w:p w14:paraId="3839E6C7"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4CAEA3E9"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FCE4D6"/>
            <w:tcMar>
              <w:top w:w="120" w:type="dxa"/>
              <w:left w:w="200" w:type="dxa"/>
              <w:bottom w:w="120" w:type="dxa"/>
              <w:right w:w="200" w:type="dxa"/>
            </w:tcMar>
          </w:tcPr>
          <w:p w14:paraId="20573590" w14:textId="77777777" w:rsidR="00CC1C78" w:rsidRDefault="00A069A9">
            <w:pPr>
              <w:jc w:val="center"/>
            </w:pPr>
            <w:r>
              <w:rPr>
                <w:b/>
                <w:bCs/>
                <w:color w:val="000000"/>
                <w:sz w:val="34"/>
                <w:szCs w:val="34"/>
              </w:rPr>
              <w:t>MINIMUM OPERATING REQUIREMENTS — BY TIER</w:t>
            </w:r>
          </w:p>
        </w:tc>
      </w:tr>
    </w:tbl>
    <w:p w14:paraId="62D3103D" w14:textId="77777777" w:rsidR="00CC1C78" w:rsidRDefault="00CC1C78">
      <w:pPr>
        <w:spacing w:before="80"/>
      </w:pPr>
    </w:p>
    <w:p w14:paraId="5622D1E5" w14:textId="77777777" w:rsidR="00CC1C78" w:rsidRDefault="00A069A9">
      <w:pPr>
        <w:spacing w:before="80" w:after="80"/>
      </w:pPr>
      <w:r>
        <w:rPr>
          <w:i/>
          <w:iCs/>
          <w:color w:val="444444"/>
          <w:sz w:val="20"/>
          <w:szCs w:val="20"/>
        </w:rPr>
        <w:t>Define the absolute minimum resources required to keep each Tier 1 and Tier 2 function operational. This drives the alternate location setup and IT recovery priorities.</w:t>
      </w:r>
    </w:p>
    <w:p w14:paraId="10DB20F3"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60"/>
        <w:gridCol w:w="880"/>
        <w:gridCol w:w="1000"/>
        <w:gridCol w:w="1880"/>
        <w:gridCol w:w="1680"/>
        <w:gridCol w:w="2160"/>
      </w:tblGrid>
      <w:tr w:rsidR="00CC1C78" w14:paraId="089CFFEA" w14:textId="77777777">
        <w:tblPrEx>
          <w:tblCellMar>
            <w:top w:w="0" w:type="dxa"/>
            <w:bottom w:w="0" w:type="dxa"/>
          </w:tblCellMar>
        </w:tblPrEx>
        <w:trPr>
          <w:tblHeader/>
        </w:trPr>
        <w:tc>
          <w:tcPr>
            <w:tcW w:w="1760" w:type="dxa"/>
            <w:tcBorders>
              <w:top w:val="single" w:sz="1" w:space="0" w:color="AAAAAA"/>
              <w:left w:val="single" w:sz="1" w:space="0" w:color="AAAAAA"/>
              <w:bottom w:val="single" w:sz="1" w:space="0" w:color="AAAAAA"/>
              <w:right w:val="single" w:sz="1" w:space="0" w:color="AAAAAA"/>
            </w:tcBorders>
            <w:shd w:val="clear" w:color="auto" w:fill="F4B183"/>
            <w:tcMar>
              <w:top w:w="80" w:type="dxa"/>
              <w:left w:w="100" w:type="dxa"/>
              <w:bottom w:w="80" w:type="dxa"/>
              <w:right w:w="100" w:type="dxa"/>
            </w:tcMar>
            <w:vAlign w:val="center"/>
          </w:tcPr>
          <w:p w14:paraId="418BCD30" w14:textId="77777777" w:rsidR="00CC1C78" w:rsidRDefault="00A069A9">
            <w:pPr>
              <w:jc w:val="center"/>
            </w:pPr>
            <w:r>
              <w:rPr>
                <w:b/>
                <w:bCs/>
                <w:sz w:val="20"/>
                <w:szCs w:val="20"/>
              </w:rPr>
              <w:t>Business Function</w:t>
            </w:r>
          </w:p>
        </w:tc>
        <w:tc>
          <w:tcPr>
            <w:tcW w:w="880" w:type="dxa"/>
            <w:tcBorders>
              <w:top w:val="single" w:sz="1" w:space="0" w:color="AAAAAA"/>
              <w:left w:val="single" w:sz="1" w:space="0" w:color="AAAAAA"/>
              <w:bottom w:val="single" w:sz="1" w:space="0" w:color="AAAAAA"/>
              <w:right w:val="single" w:sz="1" w:space="0" w:color="AAAAAA"/>
            </w:tcBorders>
            <w:shd w:val="clear" w:color="auto" w:fill="F4B183"/>
            <w:tcMar>
              <w:top w:w="80" w:type="dxa"/>
              <w:left w:w="100" w:type="dxa"/>
              <w:bottom w:w="80" w:type="dxa"/>
              <w:right w:w="100" w:type="dxa"/>
            </w:tcMar>
            <w:vAlign w:val="center"/>
          </w:tcPr>
          <w:p w14:paraId="2B4B8C25" w14:textId="77777777" w:rsidR="00CC1C78" w:rsidRDefault="00A069A9">
            <w:pPr>
              <w:jc w:val="center"/>
            </w:pPr>
            <w:r>
              <w:rPr>
                <w:b/>
                <w:bCs/>
                <w:sz w:val="20"/>
                <w:szCs w:val="20"/>
              </w:rPr>
              <w:t>Priority Tier</w:t>
            </w:r>
          </w:p>
        </w:tc>
        <w:tc>
          <w:tcPr>
            <w:tcW w:w="1000" w:type="dxa"/>
            <w:tcBorders>
              <w:top w:val="single" w:sz="1" w:space="0" w:color="AAAAAA"/>
              <w:left w:val="single" w:sz="1" w:space="0" w:color="AAAAAA"/>
              <w:bottom w:val="single" w:sz="1" w:space="0" w:color="AAAAAA"/>
              <w:right w:val="single" w:sz="1" w:space="0" w:color="AAAAAA"/>
            </w:tcBorders>
            <w:shd w:val="clear" w:color="auto" w:fill="F4B183"/>
            <w:tcMar>
              <w:top w:w="80" w:type="dxa"/>
              <w:left w:w="100" w:type="dxa"/>
              <w:bottom w:w="80" w:type="dxa"/>
              <w:right w:w="100" w:type="dxa"/>
            </w:tcMar>
            <w:vAlign w:val="center"/>
          </w:tcPr>
          <w:p w14:paraId="0C4C3BE4" w14:textId="77777777" w:rsidR="00CC1C78" w:rsidRDefault="00A069A9">
            <w:pPr>
              <w:jc w:val="center"/>
            </w:pPr>
            <w:r>
              <w:rPr>
                <w:b/>
                <w:bCs/>
                <w:sz w:val="20"/>
                <w:szCs w:val="20"/>
              </w:rPr>
              <w:t>Min. # Staff Required</w:t>
            </w:r>
          </w:p>
        </w:tc>
        <w:tc>
          <w:tcPr>
            <w:tcW w:w="1880" w:type="dxa"/>
            <w:tcBorders>
              <w:top w:val="single" w:sz="1" w:space="0" w:color="AAAAAA"/>
              <w:left w:val="single" w:sz="1" w:space="0" w:color="AAAAAA"/>
              <w:bottom w:val="single" w:sz="1" w:space="0" w:color="AAAAAA"/>
              <w:right w:val="single" w:sz="1" w:space="0" w:color="AAAAAA"/>
            </w:tcBorders>
            <w:shd w:val="clear" w:color="auto" w:fill="F4B183"/>
            <w:tcMar>
              <w:top w:w="80" w:type="dxa"/>
              <w:left w:w="100" w:type="dxa"/>
              <w:bottom w:w="80" w:type="dxa"/>
              <w:right w:w="100" w:type="dxa"/>
            </w:tcMar>
            <w:vAlign w:val="center"/>
          </w:tcPr>
          <w:p w14:paraId="63A24223" w14:textId="77777777" w:rsidR="00CC1C78" w:rsidRDefault="00A069A9">
            <w:pPr>
              <w:jc w:val="center"/>
            </w:pPr>
            <w:r>
              <w:rPr>
                <w:b/>
                <w:bCs/>
                <w:sz w:val="20"/>
                <w:szCs w:val="20"/>
              </w:rPr>
              <w:t>Required Systems / Software</w:t>
            </w:r>
          </w:p>
        </w:tc>
        <w:tc>
          <w:tcPr>
            <w:tcW w:w="1680" w:type="dxa"/>
            <w:tcBorders>
              <w:top w:val="single" w:sz="1" w:space="0" w:color="AAAAAA"/>
              <w:left w:val="single" w:sz="1" w:space="0" w:color="AAAAAA"/>
              <w:bottom w:val="single" w:sz="1" w:space="0" w:color="AAAAAA"/>
              <w:right w:val="single" w:sz="1" w:space="0" w:color="AAAAAA"/>
            </w:tcBorders>
            <w:shd w:val="clear" w:color="auto" w:fill="F4B183"/>
            <w:tcMar>
              <w:top w:w="80" w:type="dxa"/>
              <w:left w:w="100" w:type="dxa"/>
              <w:bottom w:w="80" w:type="dxa"/>
              <w:right w:w="100" w:type="dxa"/>
            </w:tcMar>
            <w:vAlign w:val="center"/>
          </w:tcPr>
          <w:p w14:paraId="62D02E47" w14:textId="77777777" w:rsidR="00CC1C78" w:rsidRDefault="00A069A9">
            <w:pPr>
              <w:jc w:val="center"/>
            </w:pPr>
            <w:r>
              <w:rPr>
                <w:b/>
                <w:bCs/>
                <w:sz w:val="20"/>
                <w:szCs w:val="20"/>
              </w:rPr>
              <w:t>Requ</w:t>
            </w:r>
            <w:r>
              <w:rPr>
                <w:b/>
                <w:bCs/>
                <w:sz w:val="20"/>
                <w:szCs w:val="20"/>
              </w:rPr>
              <w:t>ired Equipment</w:t>
            </w:r>
          </w:p>
        </w:tc>
        <w:tc>
          <w:tcPr>
            <w:tcW w:w="2160" w:type="dxa"/>
            <w:tcBorders>
              <w:top w:val="single" w:sz="1" w:space="0" w:color="AAAAAA"/>
              <w:left w:val="single" w:sz="1" w:space="0" w:color="AAAAAA"/>
              <w:bottom w:val="single" w:sz="1" w:space="0" w:color="AAAAAA"/>
              <w:right w:val="single" w:sz="1" w:space="0" w:color="AAAAAA"/>
            </w:tcBorders>
            <w:shd w:val="clear" w:color="auto" w:fill="F4B183"/>
            <w:tcMar>
              <w:top w:w="80" w:type="dxa"/>
              <w:left w:w="100" w:type="dxa"/>
              <w:bottom w:w="80" w:type="dxa"/>
              <w:right w:w="100" w:type="dxa"/>
            </w:tcMar>
            <w:vAlign w:val="center"/>
          </w:tcPr>
          <w:p w14:paraId="678C3368" w14:textId="77777777" w:rsidR="00CC1C78" w:rsidRDefault="00A069A9">
            <w:pPr>
              <w:jc w:val="center"/>
            </w:pPr>
            <w:r>
              <w:rPr>
                <w:b/>
                <w:bCs/>
                <w:sz w:val="20"/>
                <w:szCs w:val="20"/>
              </w:rPr>
              <w:t>Acceptable Alternate Method</w:t>
            </w:r>
          </w:p>
        </w:tc>
      </w:tr>
      <w:tr w:rsidR="00CC1C78" w14:paraId="65A558F7" w14:textId="77777777">
        <w:tblPrEx>
          <w:tblCellMar>
            <w:top w:w="0" w:type="dxa"/>
            <w:bottom w:w="0" w:type="dxa"/>
          </w:tblCellMar>
        </w:tblPrEx>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A127367" w14:textId="77777777" w:rsidR="00CC1C78" w:rsidRDefault="00CC1C78"/>
        </w:tc>
        <w:tc>
          <w:tcPr>
            <w:tcW w:w="8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0E1DD29"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3EE1DD9" w14:textId="77777777" w:rsidR="00CC1C78" w:rsidRDefault="00CC1C78"/>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0FBF144"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C637E38" w14:textId="77777777" w:rsidR="00CC1C78" w:rsidRDefault="00CC1C78"/>
        </w:tc>
        <w:tc>
          <w:tcPr>
            <w:tcW w:w="2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FEDECE0" w14:textId="77777777" w:rsidR="00CC1C78" w:rsidRDefault="00CC1C78"/>
        </w:tc>
      </w:tr>
      <w:tr w:rsidR="00CC1C78" w14:paraId="411FF337" w14:textId="77777777">
        <w:tblPrEx>
          <w:tblCellMar>
            <w:top w:w="0" w:type="dxa"/>
            <w:bottom w:w="0" w:type="dxa"/>
          </w:tblCellMar>
        </w:tblPrEx>
        <w:tc>
          <w:tcPr>
            <w:tcW w:w="17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1352E4DC" w14:textId="77777777" w:rsidR="00CC1C78" w:rsidRDefault="00CC1C78"/>
        </w:tc>
        <w:tc>
          <w:tcPr>
            <w:tcW w:w="8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6E227953"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3B956834" w14:textId="77777777" w:rsidR="00CC1C78" w:rsidRDefault="00CC1C78"/>
        </w:tc>
        <w:tc>
          <w:tcPr>
            <w:tcW w:w="18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6DCB60E3"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2E50E80A" w14:textId="77777777" w:rsidR="00CC1C78" w:rsidRDefault="00CC1C78"/>
        </w:tc>
        <w:tc>
          <w:tcPr>
            <w:tcW w:w="21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70E29FF8" w14:textId="77777777" w:rsidR="00CC1C78" w:rsidRDefault="00CC1C78"/>
        </w:tc>
      </w:tr>
      <w:tr w:rsidR="00CC1C78" w14:paraId="724D241F" w14:textId="77777777">
        <w:tblPrEx>
          <w:tblCellMar>
            <w:top w:w="0" w:type="dxa"/>
            <w:bottom w:w="0" w:type="dxa"/>
          </w:tblCellMar>
        </w:tblPrEx>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1C26438" w14:textId="77777777" w:rsidR="00CC1C78" w:rsidRDefault="00CC1C78"/>
        </w:tc>
        <w:tc>
          <w:tcPr>
            <w:tcW w:w="8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98B66A7"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3EDD1E4" w14:textId="77777777" w:rsidR="00CC1C78" w:rsidRDefault="00CC1C78"/>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599CB4E"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8194103" w14:textId="77777777" w:rsidR="00CC1C78" w:rsidRDefault="00CC1C78"/>
        </w:tc>
        <w:tc>
          <w:tcPr>
            <w:tcW w:w="2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BDFC31E" w14:textId="77777777" w:rsidR="00CC1C78" w:rsidRDefault="00CC1C78"/>
        </w:tc>
      </w:tr>
      <w:tr w:rsidR="00CC1C78" w14:paraId="0568FAD0" w14:textId="77777777">
        <w:tblPrEx>
          <w:tblCellMar>
            <w:top w:w="0" w:type="dxa"/>
            <w:bottom w:w="0" w:type="dxa"/>
          </w:tblCellMar>
        </w:tblPrEx>
        <w:tc>
          <w:tcPr>
            <w:tcW w:w="17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146FAB61" w14:textId="77777777" w:rsidR="00CC1C78" w:rsidRDefault="00CC1C78"/>
        </w:tc>
        <w:tc>
          <w:tcPr>
            <w:tcW w:w="8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1B0E744B"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149022BD" w14:textId="77777777" w:rsidR="00CC1C78" w:rsidRDefault="00CC1C78"/>
        </w:tc>
        <w:tc>
          <w:tcPr>
            <w:tcW w:w="18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789156B1"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7AB7C0AE" w14:textId="77777777" w:rsidR="00CC1C78" w:rsidRDefault="00CC1C78"/>
        </w:tc>
        <w:tc>
          <w:tcPr>
            <w:tcW w:w="21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7667C121" w14:textId="77777777" w:rsidR="00CC1C78" w:rsidRDefault="00CC1C78"/>
        </w:tc>
      </w:tr>
      <w:tr w:rsidR="00CC1C78" w14:paraId="632B907E" w14:textId="77777777">
        <w:tblPrEx>
          <w:tblCellMar>
            <w:top w:w="0" w:type="dxa"/>
            <w:bottom w:w="0" w:type="dxa"/>
          </w:tblCellMar>
        </w:tblPrEx>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76ABFBA" w14:textId="77777777" w:rsidR="00CC1C78" w:rsidRDefault="00CC1C78"/>
        </w:tc>
        <w:tc>
          <w:tcPr>
            <w:tcW w:w="8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54A04F5"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3AD024C" w14:textId="77777777" w:rsidR="00CC1C78" w:rsidRDefault="00CC1C78"/>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F3DE889"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50EC22F" w14:textId="77777777" w:rsidR="00CC1C78" w:rsidRDefault="00CC1C78"/>
        </w:tc>
        <w:tc>
          <w:tcPr>
            <w:tcW w:w="2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23C6CEE" w14:textId="77777777" w:rsidR="00CC1C78" w:rsidRDefault="00CC1C78"/>
        </w:tc>
      </w:tr>
      <w:tr w:rsidR="00CC1C78" w14:paraId="39EFFE0F" w14:textId="77777777">
        <w:tblPrEx>
          <w:tblCellMar>
            <w:top w:w="0" w:type="dxa"/>
            <w:bottom w:w="0" w:type="dxa"/>
          </w:tblCellMar>
        </w:tblPrEx>
        <w:tc>
          <w:tcPr>
            <w:tcW w:w="17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19532E29" w14:textId="77777777" w:rsidR="00CC1C78" w:rsidRDefault="00CC1C78"/>
        </w:tc>
        <w:tc>
          <w:tcPr>
            <w:tcW w:w="8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271E9318"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5AFDBC09" w14:textId="77777777" w:rsidR="00CC1C78" w:rsidRDefault="00CC1C78"/>
        </w:tc>
        <w:tc>
          <w:tcPr>
            <w:tcW w:w="18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53238793"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1514F83C" w14:textId="77777777" w:rsidR="00CC1C78" w:rsidRDefault="00CC1C78"/>
        </w:tc>
        <w:tc>
          <w:tcPr>
            <w:tcW w:w="21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6083C380" w14:textId="77777777" w:rsidR="00CC1C78" w:rsidRDefault="00CC1C78"/>
        </w:tc>
      </w:tr>
      <w:tr w:rsidR="00CC1C78" w14:paraId="72244B03" w14:textId="77777777">
        <w:tblPrEx>
          <w:tblCellMar>
            <w:top w:w="0" w:type="dxa"/>
            <w:bottom w:w="0" w:type="dxa"/>
          </w:tblCellMar>
        </w:tblPrEx>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6F26941" w14:textId="77777777" w:rsidR="00CC1C78" w:rsidRDefault="00CC1C78"/>
        </w:tc>
        <w:tc>
          <w:tcPr>
            <w:tcW w:w="8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CBCBA5A"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F46036F" w14:textId="77777777" w:rsidR="00CC1C78" w:rsidRDefault="00CC1C78"/>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BFE9303"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05AC431" w14:textId="77777777" w:rsidR="00CC1C78" w:rsidRDefault="00CC1C78"/>
        </w:tc>
        <w:tc>
          <w:tcPr>
            <w:tcW w:w="2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5254712" w14:textId="77777777" w:rsidR="00CC1C78" w:rsidRDefault="00CC1C78"/>
        </w:tc>
      </w:tr>
      <w:tr w:rsidR="00CC1C78" w14:paraId="64DF0B21" w14:textId="77777777">
        <w:tblPrEx>
          <w:tblCellMar>
            <w:top w:w="0" w:type="dxa"/>
            <w:bottom w:w="0" w:type="dxa"/>
          </w:tblCellMar>
        </w:tblPrEx>
        <w:tc>
          <w:tcPr>
            <w:tcW w:w="17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755EB9A2" w14:textId="77777777" w:rsidR="00CC1C78" w:rsidRDefault="00CC1C78"/>
        </w:tc>
        <w:tc>
          <w:tcPr>
            <w:tcW w:w="8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4E046C52"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1ABC51FE" w14:textId="77777777" w:rsidR="00CC1C78" w:rsidRDefault="00CC1C78"/>
        </w:tc>
        <w:tc>
          <w:tcPr>
            <w:tcW w:w="18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45A24CB3"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7E65372E" w14:textId="77777777" w:rsidR="00CC1C78" w:rsidRDefault="00CC1C78"/>
        </w:tc>
        <w:tc>
          <w:tcPr>
            <w:tcW w:w="21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0C02DCD8" w14:textId="77777777" w:rsidR="00CC1C78" w:rsidRDefault="00CC1C78"/>
        </w:tc>
      </w:tr>
      <w:tr w:rsidR="00CC1C78" w14:paraId="34A5FC9E" w14:textId="77777777">
        <w:tblPrEx>
          <w:tblCellMar>
            <w:top w:w="0" w:type="dxa"/>
            <w:bottom w:w="0" w:type="dxa"/>
          </w:tblCellMar>
        </w:tblPrEx>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BBAE7D3" w14:textId="77777777" w:rsidR="00CC1C78" w:rsidRDefault="00CC1C78"/>
        </w:tc>
        <w:tc>
          <w:tcPr>
            <w:tcW w:w="8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C5C66A4"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FDA6503" w14:textId="77777777" w:rsidR="00CC1C78" w:rsidRDefault="00CC1C78"/>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8621037"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514C5A7" w14:textId="77777777" w:rsidR="00CC1C78" w:rsidRDefault="00CC1C78"/>
        </w:tc>
        <w:tc>
          <w:tcPr>
            <w:tcW w:w="2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8EF6FF0" w14:textId="77777777" w:rsidR="00CC1C78" w:rsidRDefault="00CC1C78"/>
        </w:tc>
      </w:tr>
      <w:tr w:rsidR="00CC1C78" w14:paraId="58FA146E" w14:textId="77777777">
        <w:tblPrEx>
          <w:tblCellMar>
            <w:top w:w="0" w:type="dxa"/>
            <w:bottom w:w="0" w:type="dxa"/>
          </w:tblCellMar>
        </w:tblPrEx>
        <w:tc>
          <w:tcPr>
            <w:tcW w:w="17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5ED8F63D" w14:textId="77777777" w:rsidR="00CC1C78" w:rsidRDefault="00CC1C78"/>
        </w:tc>
        <w:tc>
          <w:tcPr>
            <w:tcW w:w="8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446B6EE2"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68899D14" w14:textId="77777777" w:rsidR="00CC1C78" w:rsidRDefault="00CC1C78"/>
        </w:tc>
        <w:tc>
          <w:tcPr>
            <w:tcW w:w="18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025C0553"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1F44FAB3" w14:textId="77777777" w:rsidR="00CC1C78" w:rsidRDefault="00CC1C78"/>
        </w:tc>
        <w:tc>
          <w:tcPr>
            <w:tcW w:w="21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100" w:type="dxa"/>
              <w:bottom w:w="100" w:type="dxa"/>
              <w:right w:w="100" w:type="dxa"/>
            </w:tcMar>
          </w:tcPr>
          <w:p w14:paraId="34526BB0" w14:textId="77777777" w:rsidR="00CC1C78" w:rsidRDefault="00CC1C78"/>
        </w:tc>
      </w:tr>
    </w:tbl>
    <w:p w14:paraId="0CEEA378"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772603B9"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FCE4D6"/>
            <w:tcMar>
              <w:top w:w="120" w:type="dxa"/>
              <w:left w:w="200" w:type="dxa"/>
              <w:bottom w:w="120" w:type="dxa"/>
              <w:right w:w="200" w:type="dxa"/>
            </w:tcMar>
          </w:tcPr>
          <w:p w14:paraId="3A01EE76" w14:textId="77777777" w:rsidR="00CC1C78" w:rsidRDefault="00A069A9">
            <w:pPr>
              <w:jc w:val="center"/>
            </w:pPr>
            <w:r>
              <w:rPr>
                <w:b/>
                <w:bCs/>
                <w:color w:val="000000"/>
                <w:sz w:val="34"/>
                <w:szCs w:val="34"/>
              </w:rPr>
              <w:t>SCENARIO-SPECIFIC OPERATIONS PROTOCOLS</w:t>
            </w:r>
          </w:p>
        </w:tc>
      </w:tr>
    </w:tbl>
    <w:p w14:paraId="0869CEC4" w14:textId="77777777" w:rsidR="00CC1C78" w:rsidRDefault="00CC1C78">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21137A98" w14:textId="77777777">
        <w:tblPrEx>
          <w:tblCellMar>
            <w:top w:w="0" w:type="dxa"/>
            <w:bottom w:w="0" w:type="dxa"/>
          </w:tblCellMar>
        </w:tblPrEx>
        <w:tc>
          <w:tcPr>
            <w:tcW w:w="9360" w:type="dxa"/>
            <w:tcBorders>
              <w:top w:val="single" w:sz="2" w:space="0" w:color="555555"/>
              <w:left w:val="single" w:sz="2" w:space="0" w:color="555555"/>
              <w:bottom w:val="single" w:sz="2" w:space="0" w:color="555555"/>
              <w:right w:val="single" w:sz="2" w:space="0" w:color="555555"/>
            </w:tcBorders>
            <w:shd w:val="clear" w:color="auto" w:fill="FCE4D6"/>
            <w:tcMar>
              <w:top w:w="110" w:type="dxa"/>
              <w:left w:w="200" w:type="dxa"/>
              <w:bottom w:w="110" w:type="dxa"/>
              <w:right w:w="200" w:type="dxa"/>
            </w:tcMar>
          </w:tcPr>
          <w:p w14:paraId="5E2DE0BC" w14:textId="77777777" w:rsidR="00CC1C78" w:rsidRDefault="00A069A9">
            <w:pPr>
              <w:jc w:val="center"/>
            </w:pPr>
            <w:r>
              <w:rPr>
                <w:b/>
                <w:bCs/>
                <w:color w:val="000000"/>
                <w:sz w:val="34"/>
                <w:szCs w:val="34"/>
              </w:rPr>
              <w:t>SCENARIO A — LOSS OF PRIMARY FACILITY  (Fire, Flood, Structural Damage)</w:t>
            </w:r>
          </w:p>
        </w:tc>
      </w:tr>
      <w:tr w:rsidR="00CC1C78" w14:paraId="5B40BCD9"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200" w:type="dxa"/>
              <w:bottom w:w="100" w:type="dxa"/>
              <w:right w:w="200" w:type="dxa"/>
            </w:tcMar>
          </w:tcPr>
          <w:p w14:paraId="0352DB16" w14:textId="77777777" w:rsidR="00CC1C78" w:rsidRDefault="00A069A9">
            <w:pPr>
              <w:spacing w:before="80" w:after="80"/>
            </w:pPr>
            <w:r>
              <w:rPr>
                <w:b/>
                <w:bCs/>
              </w:rPr>
              <w:t xml:space="preserve">Primary Alternate Location:  </w:t>
            </w:r>
            <w:r>
              <w:t xml:space="preserve">____________________     </w:t>
            </w:r>
            <w:r>
              <w:rPr>
                <w:b/>
                <w:bCs/>
              </w:rPr>
              <w:t xml:space="preserve">Activation Time Target:  </w:t>
            </w:r>
            <w:r>
              <w:t>________________</w:t>
            </w:r>
          </w:p>
          <w:p w14:paraId="1CAB8182" w14:textId="77777777" w:rsidR="00CC1C78" w:rsidRDefault="00A069A9">
            <w:pPr>
              <w:spacing w:before="80" w:after="80"/>
            </w:pPr>
            <w:r>
              <w:rPr>
                <w:b/>
                <w:bCs/>
              </w:rPr>
              <w:t xml:space="preserve">Facility Access Contact:  </w:t>
            </w:r>
            <w:r>
              <w:t xml:space="preserve">__________________     </w:t>
            </w:r>
            <w:r>
              <w:rPr>
                <w:b/>
                <w:bCs/>
              </w:rPr>
              <w:t xml:space="preserve">Security / Alarm Code Location:  </w:t>
            </w:r>
            <w:r>
              <w:t>________________</w:t>
            </w:r>
          </w:p>
          <w:p w14:paraId="7A9419A3" w14:textId="77777777" w:rsidR="00CC1C78" w:rsidRDefault="00A069A9">
            <w:pPr>
              <w:spacing w:before="80" w:after="60"/>
            </w:pPr>
            <w:r>
              <w:rPr>
                <w:b/>
                <w:bCs/>
                <w:sz w:val="20"/>
                <w:szCs w:val="20"/>
              </w:rPr>
              <w:t>Immediate Actions:</w:t>
            </w:r>
          </w:p>
          <w:p w14:paraId="1EA88903" w14:textId="77777777" w:rsidR="00CC1C78" w:rsidRDefault="00A069A9">
            <w:pPr>
              <w:spacing w:before="60" w:after="60"/>
            </w:pPr>
            <w:r>
              <w:rPr>
                <w:sz w:val="20"/>
                <w:szCs w:val="20"/>
              </w:rPr>
              <w:t>☐  Verify all personnel have evacuated safely and are accounted for</w:t>
            </w:r>
          </w:p>
          <w:p w14:paraId="429D093D" w14:textId="77777777" w:rsidR="00CC1C78" w:rsidRDefault="00A069A9">
            <w:pPr>
              <w:spacing w:before="60" w:after="60"/>
            </w:pPr>
            <w:r>
              <w:rPr>
                <w:sz w:val="20"/>
                <w:szCs w:val="20"/>
              </w:rPr>
              <w:t>☐  Contact property insurance carrier immediately — document all damage</w:t>
            </w:r>
          </w:p>
          <w:p w14:paraId="1D783823" w14:textId="77777777" w:rsidR="00CC1C78" w:rsidRDefault="00A069A9">
            <w:pPr>
              <w:spacing w:before="60" w:after="60"/>
            </w:pPr>
            <w:r>
              <w:rPr>
                <w:sz w:val="20"/>
                <w:szCs w:val="20"/>
              </w:rPr>
              <w:t>☐  Engage general contractor / restoration comp</w:t>
            </w:r>
            <w:r>
              <w:rPr>
                <w:sz w:val="20"/>
                <w:szCs w:val="20"/>
              </w:rPr>
              <w:t>any from approved vendor list</w:t>
            </w:r>
          </w:p>
          <w:p w14:paraId="280E5B6D" w14:textId="77777777" w:rsidR="00CC1C78" w:rsidRDefault="00A069A9">
            <w:pPr>
              <w:spacing w:before="60" w:after="60"/>
            </w:pPr>
            <w:r>
              <w:rPr>
                <w:sz w:val="20"/>
                <w:szCs w:val="20"/>
              </w:rPr>
              <w:t>☐  Redirect all phone lines to alternate number or mobile</w:t>
            </w:r>
          </w:p>
          <w:p w14:paraId="49D62DBA" w14:textId="77777777" w:rsidR="00CC1C78" w:rsidRDefault="00A069A9">
            <w:pPr>
              <w:spacing w:before="60" w:after="60"/>
            </w:pPr>
            <w:r>
              <w:rPr>
                <w:sz w:val="20"/>
                <w:szCs w:val="20"/>
              </w:rPr>
              <w:t>☐  Activate alternate work location — notify all staff within 2 hours</w:t>
            </w:r>
          </w:p>
          <w:p w14:paraId="38A51D33" w14:textId="77777777" w:rsidR="00CC1C78" w:rsidRDefault="00A069A9">
            <w:pPr>
              <w:spacing w:before="60" w:after="60"/>
            </w:pPr>
            <w:r>
              <w:rPr>
                <w:sz w:val="20"/>
                <w:szCs w:val="20"/>
              </w:rPr>
              <w:t>☐  Retrieve off-site backup data and critical documents</w:t>
            </w:r>
          </w:p>
          <w:p w14:paraId="315E0532" w14:textId="77777777" w:rsidR="00CC1C78" w:rsidRDefault="00A069A9">
            <w:pPr>
              <w:spacing w:before="80" w:after="80"/>
            </w:pPr>
            <w:r>
              <w:rPr>
                <w:b/>
                <w:bCs/>
              </w:rPr>
              <w:t>Estimated Cost of Temporary Relocation Per</w:t>
            </w:r>
            <w:r>
              <w:rPr>
                <w:b/>
                <w:bCs/>
              </w:rPr>
              <w:t xml:space="preserve"> Day  $:  </w:t>
            </w:r>
            <w:r>
              <w:t>__________________________</w:t>
            </w:r>
          </w:p>
          <w:p w14:paraId="7EFA1691" w14:textId="77777777" w:rsidR="00CC1C78" w:rsidRDefault="00A069A9">
            <w:pPr>
              <w:spacing w:before="80" w:after="80"/>
            </w:pPr>
            <w:r>
              <w:rPr>
                <w:b/>
                <w:bCs/>
              </w:rPr>
              <w:t xml:space="preserve">Insurance Policy # for Property Damage:  </w:t>
            </w:r>
            <w:r>
              <w:t>____________________________</w:t>
            </w:r>
          </w:p>
        </w:tc>
      </w:tr>
    </w:tbl>
    <w:p w14:paraId="5D99BA8E" w14:textId="77777777" w:rsidR="00CC1C78" w:rsidRDefault="00CC1C78">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4B203ABE" w14:textId="77777777">
        <w:tblPrEx>
          <w:tblCellMar>
            <w:top w:w="0" w:type="dxa"/>
            <w:bottom w:w="0" w:type="dxa"/>
          </w:tblCellMar>
        </w:tblPrEx>
        <w:tc>
          <w:tcPr>
            <w:tcW w:w="9360" w:type="dxa"/>
            <w:tcBorders>
              <w:top w:val="single" w:sz="2" w:space="0" w:color="555555"/>
              <w:left w:val="single" w:sz="2" w:space="0" w:color="555555"/>
              <w:bottom w:val="single" w:sz="2" w:space="0" w:color="555555"/>
              <w:right w:val="single" w:sz="2" w:space="0" w:color="555555"/>
            </w:tcBorders>
            <w:shd w:val="clear" w:color="auto" w:fill="FCE4D6"/>
            <w:tcMar>
              <w:top w:w="110" w:type="dxa"/>
              <w:left w:w="200" w:type="dxa"/>
              <w:bottom w:w="110" w:type="dxa"/>
              <w:right w:w="200" w:type="dxa"/>
            </w:tcMar>
          </w:tcPr>
          <w:p w14:paraId="6D96BEBD" w14:textId="77777777" w:rsidR="00CC1C78" w:rsidRDefault="00A069A9">
            <w:pPr>
              <w:jc w:val="center"/>
            </w:pPr>
            <w:r>
              <w:rPr>
                <w:b/>
                <w:bCs/>
                <w:color w:val="000000"/>
                <w:sz w:val="34"/>
                <w:szCs w:val="34"/>
              </w:rPr>
              <w:t>SCENARIO B — EXTENDED POWER OUTAGE  (12+ Hours)</w:t>
            </w:r>
          </w:p>
        </w:tc>
      </w:tr>
      <w:tr w:rsidR="00CC1C78" w14:paraId="1E025CB4"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200" w:type="dxa"/>
              <w:bottom w:w="100" w:type="dxa"/>
              <w:right w:w="200" w:type="dxa"/>
            </w:tcMar>
          </w:tcPr>
          <w:p w14:paraId="2E7A5C06" w14:textId="77777777" w:rsidR="00CC1C78" w:rsidRDefault="00A069A9">
            <w:pPr>
              <w:spacing w:before="80" w:after="80"/>
            </w:pPr>
            <w:r>
              <w:rPr>
                <w:b/>
                <w:bCs/>
              </w:rPr>
              <w:t xml:space="preserve">Generator Location / Capacity:  </w:t>
            </w:r>
            <w:r>
              <w:t xml:space="preserve">__________________     </w:t>
            </w:r>
            <w:r>
              <w:rPr>
                <w:b/>
                <w:bCs/>
              </w:rPr>
              <w:t xml:space="preserve">Fuel Supply / Vendor:  </w:t>
            </w:r>
            <w:r>
              <w:t>____________________</w:t>
            </w:r>
          </w:p>
          <w:p w14:paraId="27291338" w14:textId="77777777" w:rsidR="00CC1C78" w:rsidRDefault="00A069A9">
            <w:pPr>
              <w:spacing w:before="80" w:after="80"/>
            </w:pPr>
            <w:r>
              <w:rPr>
                <w:b/>
                <w:bCs/>
              </w:rPr>
              <w:t xml:space="preserve">Utility Company Name:  </w:t>
            </w:r>
            <w:r>
              <w:t xml:space="preserve">__________________     </w:t>
            </w:r>
            <w:r>
              <w:rPr>
                <w:b/>
                <w:bCs/>
              </w:rPr>
              <w:t xml:space="preserve">Outage Reporting Phone:  </w:t>
            </w:r>
            <w:r>
              <w:t>__________________</w:t>
            </w:r>
          </w:p>
          <w:p w14:paraId="6DD3184B" w14:textId="77777777" w:rsidR="00CC1C78" w:rsidRDefault="00A069A9">
            <w:pPr>
              <w:spacing w:before="80" w:after="60"/>
            </w:pPr>
            <w:r>
              <w:rPr>
                <w:b/>
                <w:bCs/>
                <w:sz w:val="20"/>
                <w:szCs w:val="20"/>
              </w:rPr>
              <w:t>Immediate Actions:</w:t>
            </w:r>
          </w:p>
          <w:p w14:paraId="5657E3FD" w14:textId="77777777" w:rsidR="00CC1C78" w:rsidRDefault="00A069A9">
            <w:pPr>
              <w:spacing w:before="60" w:after="60"/>
            </w:pPr>
            <w:r>
              <w:rPr>
                <w:sz w:val="20"/>
                <w:szCs w:val="20"/>
              </w:rPr>
              <w:t>☐  Activate UPS (Uninterruptible Power Supply) on all critical servers immediately</w:t>
            </w:r>
          </w:p>
          <w:p w14:paraId="04D24CBC" w14:textId="77777777" w:rsidR="00CC1C78" w:rsidRDefault="00A069A9">
            <w:pPr>
              <w:spacing w:before="60" w:after="60"/>
            </w:pPr>
            <w:r>
              <w:rPr>
                <w:sz w:val="20"/>
                <w:szCs w:val="20"/>
              </w:rPr>
              <w:t>☐  Start generator — verify fuel level and capacity</w:t>
            </w:r>
          </w:p>
          <w:p w14:paraId="12D68A63" w14:textId="77777777" w:rsidR="00CC1C78" w:rsidRDefault="00A069A9">
            <w:pPr>
              <w:spacing w:before="60" w:after="60"/>
            </w:pPr>
            <w:r>
              <w:rPr>
                <w:sz w:val="20"/>
                <w:szCs w:val="20"/>
              </w:rPr>
              <w:t>☐  Prioritize generator power: servers, POS systems, communications, lighting</w:t>
            </w:r>
          </w:p>
          <w:p w14:paraId="4B87B362" w14:textId="77777777" w:rsidR="00CC1C78" w:rsidRDefault="00A069A9">
            <w:pPr>
              <w:spacing w:before="60" w:after="60"/>
            </w:pPr>
            <w:r>
              <w:rPr>
                <w:sz w:val="20"/>
                <w:szCs w:val="20"/>
              </w:rPr>
              <w:t>☐  Report outage to utility company — get e</w:t>
            </w:r>
            <w:r>
              <w:rPr>
                <w:sz w:val="20"/>
                <w:szCs w:val="20"/>
              </w:rPr>
              <w:t>stimated restoration timeline</w:t>
            </w:r>
          </w:p>
          <w:p w14:paraId="2FF99204" w14:textId="77777777" w:rsidR="00CC1C78" w:rsidRDefault="00A069A9">
            <w:pPr>
              <w:spacing w:before="60" w:after="60"/>
            </w:pPr>
            <w:r>
              <w:rPr>
                <w:sz w:val="20"/>
                <w:szCs w:val="20"/>
              </w:rPr>
              <w:t>☐  Activate remote / alternate work for staff if outage exceeds 4 hours</w:t>
            </w:r>
          </w:p>
          <w:p w14:paraId="14636E02" w14:textId="77777777" w:rsidR="00CC1C78" w:rsidRDefault="00A069A9">
            <w:pPr>
              <w:spacing w:before="60" w:after="60"/>
            </w:pPr>
            <w:r>
              <w:rPr>
                <w:sz w:val="20"/>
                <w:szCs w:val="20"/>
              </w:rPr>
              <w:t>☐  Check and protect any temperature-sensitive inventory or equipment</w:t>
            </w:r>
          </w:p>
          <w:p w14:paraId="4580124D" w14:textId="77777777" w:rsidR="00CC1C78" w:rsidRDefault="00A069A9">
            <w:pPr>
              <w:spacing w:before="80" w:after="80"/>
            </w:pPr>
            <w:r>
              <w:rPr>
                <w:b/>
                <w:bCs/>
              </w:rPr>
              <w:lastRenderedPageBreak/>
              <w:t xml:space="preserve">Generator Capacity  (kW):  </w:t>
            </w:r>
            <w:r>
              <w:t xml:space="preserve">__________________     </w:t>
            </w:r>
            <w:r>
              <w:rPr>
                <w:b/>
                <w:bCs/>
              </w:rPr>
              <w:t xml:space="preserve">Max Runtime on Full Tank:  </w:t>
            </w:r>
            <w:r>
              <w:t>__________________</w:t>
            </w:r>
          </w:p>
          <w:p w14:paraId="5D4AEA10" w14:textId="77777777" w:rsidR="00CC1C78" w:rsidRDefault="00A069A9">
            <w:pPr>
              <w:spacing w:before="80" w:after="80"/>
            </w:pPr>
            <w:r>
              <w:rPr>
                <w:b/>
                <w:bCs/>
              </w:rPr>
              <w:t xml:space="preserve">Fuel Supplier / Emergency Fuel Delivery Contact:  </w:t>
            </w:r>
            <w:r>
              <w:t>__________________________</w:t>
            </w:r>
          </w:p>
        </w:tc>
      </w:tr>
    </w:tbl>
    <w:p w14:paraId="5BAB26A7" w14:textId="77777777" w:rsidR="00CC1C78" w:rsidRDefault="00CC1C78">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46C5150F" w14:textId="77777777">
        <w:tblPrEx>
          <w:tblCellMar>
            <w:top w:w="0" w:type="dxa"/>
            <w:bottom w:w="0" w:type="dxa"/>
          </w:tblCellMar>
        </w:tblPrEx>
        <w:tc>
          <w:tcPr>
            <w:tcW w:w="9360" w:type="dxa"/>
            <w:tcBorders>
              <w:top w:val="single" w:sz="2" w:space="0" w:color="555555"/>
              <w:left w:val="single" w:sz="2" w:space="0" w:color="555555"/>
              <w:bottom w:val="single" w:sz="2" w:space="0" w:color="555555"/>
              <w:right w:val="single" w:sz="2" w:space="0" w:color="555555"/>
            </w:tcBorders>
            <w:shd w:val="clear" w:color="auto" w:fill="FCE4D6"/>
            <w:tcMar>
              <w:top w:w="110" w:type="dxa"/>
              <w:left w:w="200" w:type="dxa"/>
              <w:bottom w:w="110" w:type="dxa"/>
              <w:right w:w="200" w:type="dxa"/>
            </w:tcMar>
          </w:tcPr>
          <w:p w14:paraId="4FF6B686" w14:textId="77777777" w:rsidR="00CC1C78" w:rsidRDefault="00A069A9">
            <w:pPr>
              <w:jc w:val="center"/>
            </w:pPr>
            <w:r>
              <w:rPr>
                <w:b/>
                <w:bCs/>
                <w:color w:val="000000"/>
                <w:sz w:val="34"/>
                <w:szCs w:val="34"/>
              </w:rPr>
              <w:t>SCENARIO C — PANDEMIC / PUBLIC HEALTH EMERGENCY</w:t>
            </w:r>
          </w:p>
        </w:tc>
      </w:tr>
      <w:tr w:rsidR="00CC1C78" w14:paraId="2B75112A"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FFF2CC"/>
            <w:tcMar>
              <w:top w:w="100" w:type="dxa"/>
              <w:left w:w="200" w:type="dxa"/>
              <w:bottom w:w="100" w:type="dxa"/>
              <w:right w:w="200" w:type="dxa"/>
            </w:tcMar>
          </w:tcPr>
          <w:p w14:paraId="11C5CD40" w14:textId="77777777" w:rsidR="00CC1C78" w:rsidRDefault="00A069A9">
            <w:pPr>
              <w:spacing w:before="80" w:after="80"/>
            </w:pPr>
            <w:r>
              <w:rPr>
                <w:b/>
                <w:bCs/>
              </w:rPr>
              <w:t xml:space="preserve">Remote Work Activation Threshold:  </w:t>
            </w:r>
            <w:r>
              <w:t xml:space="preserve">__________________     </w:t>
            </w:r>
            <w:r>
              <w:rPr>
                <w:b/>
                <w:bCs/>
              </w:rPr>
              <w:t xml:space="preserve">% Staff Min. Required On-Site:  </w:t>
            </w:r>
            <w:r>
              <w:t>________________</w:t>
            </w:r>
          </w:p>
          <w:p w14:paraId="6C5FB9D5" w14:textId="77777777" w:rsidR="00CC1C78" w:rsidRDefault="00A069A9">
            <w:pPr>
              <w:spacing w:before="80" w:after="60"/>
            </w:pPr>
            <w:r>
              <w:rPr>
                <w:b/>
                <w:bCs/>
                <w:sz w:val="20"/>
                <w:szCs w:val="20"/>
              </w:rPr>
              <w:t>Immediate Actions:</w:t>
            </w:r>
          </w:p>
          <w:p w14:paraId="2F691951" w14:textId="77777777" w:rsidR="00CC1C78" w:rsidRDefault="00A069A9">
            <w:pPr>
              <w:spacing w:before="60" w:after="60"/>
            </w:pPr>
            <w:r>
              <w:rPr>
                <w:sz w:val="20"/>
                <w:szCs w:val="20"/>
              </w:rPr>
              <w:t>☐  Monitor official health guidance (CDC, state/local health dept.) daily</w:t>
            </w:r>
          </w:p>
          <w:p w14:paraId="6DFCF27E" w14:textId="77777777" w:rsidR="00CC1C78" w:rsidRDefault="00A069A9">
            <w:pPr>
              <w:spacing w:before="60" w:after="60"/>
            </w:pPr>
            <w:r>
              <w:rPr>
                <w:sz w:val="20"/>
                <w:szCs w:val="20"/>
              </w:rPr>
              <w:t>☐  Activate remote work protocols for all non-essential on-site roles</w:t>
            </w:r>
          </w:p>
          <w:p w14:paraId="1BEFC336" w14:textId="77777777" w:rsidR="00CC1C78" w:rsidRDefault="00A069A9">
            <w:pPr>
              <w:spacing w:before="60" w:after="60"/>
            </w:pPr>
            <w:r>
              <w:rPr>
                <w:sz w:val="20"/>
                <w:szCs w:val="20"/>
              </w:rPr>
              <w:t>☐  Establish daily wellness check-in protoco</w:t>
            </w:r>
            <w:r>
              <w:rPr>
                <w:sz w:val="20"/>
                <w:szCs w:val="20"/>
              </w:rPr>
              <w:t>l for all staff</w:t>
            </w:r>
          </w:p>
          <w:p w14:paraId="5820B6C6" w14:textId="77777777" w:rsidR="00CC1C78" w:rsidRDefault="00A069A9">
            <w:pPr>
              <w:spacing w:before="60" w:after="60"/>
            </w:pPr>
            <w:r>
              <w:rPr>
                <w:sz w:val="20"/>
                <w:szCs w:val="20"/>
              </w:rPr>
              <w:t>☐  Increase cleaning and sanitization frequency at all locations</w:t>
            </w:r>
          </w:p>
          <w:p w14:paraId="7A10A0B2" w14:textId="77777777" w:rsidR="00CC1C78" w:rsidRDefault="00A069A9">
            <w:pPr>
              <w:spacing w:before="60" w:after="60"/>
            </w:pPr>
            <w:r>
              <w:rPr>
                <w:sz w:val="20"/>
                <w:szCs w:val="20"/>
              </w:rPr>
              <w:t>☐  Identify cross-trained backups for all Tier 1 function personnel</w:t>
            </w:r>
          </w:p>
          <w:p w14:paraId="6AF1B38A" w14:textId="77777777" w:rsidR="00CC1C78" w:rsidRDefault="00A069A9">
            <w:pPr>
              <w:spacing w:before="60" w:after="60"/>
            </w:pPr>
            <w:r>
              <w:rPr>
                <w:sz w:val="20"/>
                <w:szCs w:val="20"/>
              </w:rPr>
              <w:t>☐  Establish contactless delivery / service options for customers</w:t>
            </w:r>
          </w:p>
          <w:p w14:paraId="55819E1B" w14:textId="77777777" w:rsidR="00CC1C78" w:rsidRDefault="00A069A9">
            <w:pPr>
              <w:spacing w:before="60" w:after="60"/>
            </w:pPr>
            <w:r>
              <w:rPr>
                <w:sz w:val="20"/>
                <w:szCs w:val="20"/>
              </w:rPr>
              <w:t>☐  Communicate clearly and regularly with</w:t>
            </w:r>
            <w:r>
              <w:rPr>
                <w:sz w:val="20"/>
                <w:szCs w:val="20"/>
              </w:rPr>
              <w:t xml:space="preserve"> staff, clients, and vendors</w:t>
            </w:r>
          </w:p>
          <w:p w14:paraId="689B5E14" w14:textId="77777777" w:rsidR="00CC1C78" w:rsidRDefault="00A069A9">
            <w:pPr>
              <w:spacing w:before="80" w:after="80"/>
            </w:pPr>
            <w:r>
              <w:rPr>
                <w:b/>
                <w:bCs/>
              </w:rPr>
              <w:t xml:space="preserve">HR / Leave Policy Document Location:  </w:t>
            </w:r>
            <w:r>
              <w:t>________________________________</w:t>
            </w:r>
          </w:p>
        </w:tc>
      </w:tr>
      <w:tr w:rsidR="00CC1C78" w14:paraId="38DBCFFF" w14:textId="77777777">
        <w:tblPrEx>
          <w:tblCellMar>
            <w:top w:w="0" w:type="dxa"/>
            <w:bottom w:w="0" w:type="dxa"/>
          </w:tblCellMar>
        </w:tblPrEx>
        <w:tc>
          <w:tcPr>
            <w:tcW w:w="9360" w:type="dxa"/>
            <w:tcBorders>
              <w:top w:val="single" w:sz="2" w:space="0" w:color="555555"/>
              <w:left w:val="single" w:sz="2" w:space="0" w:color="555555"/>
              <w:bottom w:val="single" w:sz="2" w:space="0" w:color="555555"/>
              <w:right w:val="single" w:sz="2" w:space="0" w:color="555555"/>
            </w:tcBorders>
            <w:shd w:val="clear" w:color="auto" w:fill="1B3A5C"/>
            <w:tcMar>
              <w:top w:w="180" w:type="dxa"/>
              <w:left w:w="240" w:type="dxa"/>
              <w:bottom w:w="180" w:type="dxa"/>
              <w:right w:w="240" w:type="dxa"/>
            </w:tcMar>
          </w:tcPr>
          <w:p w14:paraId="017677BA" w14:textId="44B59322" w:rsidR="00CC1C78" w:rsidRDefault="00A069A9">
            <w:pPr>
              <w:jc w:val="center"/>
            </w:pPr>
            <w:r>
              <w:br w:type="page"/>
            </w:r>
            <w:r>
              <w:rPr>
                <w:b/>
                <w:bCs/>
                <w:color w:val="FFFFFF"/>
                <w:sz w:val="40"/>
                <w:szCs w:val="40"/>
              </w:rPr>
              <w:t>SECTION 4: IT, DATA &amp; CYBERSECURITY CONTINUITY</w:t>
            </w:r>
          </w:p>
        </w:tc>
      </w:tr>
    </w:tbl>
    <w:p w14:paraId="63C730AB" w14:textId="77777777" w:rsidR="00CC1C78" w:rsidRDefault="00CC1C78">
      <w:pPr>
        <w:spacing w:before="100"/>
      </w:pPr>
    </w:p>
    <w:p w14:paraId="6BA2FCEA" w14:textId="77777777" w:rsidR="00CC1C78" w:rsidRDefault="00A069A9">
      <w:pPr>
        <w:spacing w:before="80" w:after="80"/>
      </w:pPr>
      <w:r>
        <w:rPr>
          <w:i/>
          <w:iCs/>
          <w:color w:val="444444"/>
          <w:sz w:val="20"/>
          <w:szCs w:val="20"/>
        </w:rPr>
        <w:t>Technology failure — whether from a cyberattack, hardware failure, or natural disaster — is the most common trigger for BCP activation. This section documents your data backup strategy, system recovery procedures, and cybersecurity incident response.</w:t>
      </w:r>
    </w:p>
    <w:p w14:paraId="66CD9351" w14:textId="77777777" w:rsidR="00CC1C78" w:rsidRDefault="00CC1C78">
      <w:pPr>
        <w:spacing w:before="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57542093"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E2D9F3"/>
            <w:tcMar>
              <w:top w:w="120" w:type="dxa"/>
              <w:left w:w="200" w:type="dxa"/>
              <w:bottom w:w="120" w:type="dxa"/>
              <w:right w:w="200" w:type="dxa"/>
            </w:tcMar>
          </w:tcPr>
          <w:p w14:paraId="7799836F" w14:textId="77777777" w:rsidR="00CC1C78" w:rsidRDefault="00A069A9">
            <w:pPr>
              <w:jc w:val="center"/>
            </w:pPr>
            <w:r>
              <w:rPr>
                <w:b/>
                <w:bCs/>
                <w:color w:val="000000"/>
                <w:sz w:val="34"/>
                <w:szCs w:val="34"/>
              </w:rPr>
              <w:t>CRITICAL SYSTEMS INVENTORY</w:t>
            </w:r>
          </w:p>
        </w:tc>
      </w:tr>
    </w:tbl>
    <w:p w14:paraId="51728CEE"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80"/>
        <w:gridCol w:w="1760"/>
        <w:gridCol w:w="1080"/>
        <w:gridCol w:w="1000"/>
        <w:gridCol w:w="760"/>
        <w:gridCol w:w="760"/>
        <w:gridCol w:w="2320"/>
      </w:tblGrid>
      <w:tr w:rsidR="00CC1C78" w14:paraId="0D4464E2" w14:textId="77777777">
        <w:tblPrEx>
          <w:tblCellMar>
            <w:top w:w="0" w:type="dxa"/>
            <w:bottom w:w="0" w:type="dxa"/>
          </w:tblCellMar>
        </w:tblPrEx>
        <w:trPr>
          <w:tblHeader/>
        </w:trPr>
        <w:tc>
          <w:tcPr>
            <w:tcW w:w="1680" w:type="dxa"/>
            <w:tcBorders>
              <w:top w:val="single" w:sz="1" w:space="0" w:color="AAAAAA"/>
              <w:left w:val="single" w:sz="1" w:space="0" w:color="AAAAAA"/>
              <w:bottom w:val="single" w:sz="1" w:space="0" w:color="AAAAAA"/>
              <w:right w:val="single" w:sz="1" w:space="0" w:color="AAAAAA"/>
            </w:tcBorders>
            <w:shd w:val="clear" w:color="auto" w:fill="C5A3E0"/>
            <w:tcMar>
              <w:top w:w="80" w:type="dxa"/>
              <w:left w:w="100" w:type="dxa"/>
              <w:bottom w:w="80" w:type="dxa"/>
              <w:right w:w="100" w:type="dxa"/>
            </w:tcMar>
            <w:vAlign w:val="center"/>
          </w:tcPr>
          <w:p w14:paraId="32956506" w14:textId="77777777" w:rsidR="00CC1C78" w:rsidRDefault="00A069A9">
            <w:pPr>
              <w:jc w:val="center"/>
            </w:pPr>
            <w:r>
              <w:rPr>
                <w:b/>
                <w:bCs/>
                <w:sz w:val="20"/>
                <w:szCs w:val="20"/>
              </w:rPr>
              <w:t>System / Application Name</w:t>
            </w:r>
          </w:p>
        </w:tc>
        <w:tc>
          <w:tcPr>
            <w:tcW w:w="1760" w:type="dxa"/>
            <w:tcBorders>
              <w:top w:val="single" w:sz="1" w:space="0" w:color="AAAAAA"/>
              <w:left w:val="single" w:sz="1" w:space="0" w:color="AAAAAA"/>
              <w:bottom w:val="single" w:sz="1" w:space="0" w:color="AAAAAA"/>
              <w:right w:val="single" w:sz="1" w:space="0" w:color="AAAAAA"/>
            </w:tcBorders>
            <w:shd w:val="clear" w:color="auto" w:fill="C5A3E0"/>
            <w:tcMar>
              <w:top w:w="80" w:type="dxa"/>
              <w:left w:w="100" w:type="dxa"/>
              <w:bottom w:w="80" w:type="dxa"/>
              <w:right w:w="100" w:type="dxa"/>
            </w:tcMar>
            <w:vAlign w:val="center"/>
          </w:tcPr>
          <w:p w14:paraId="28515380" w14:textId="77777777" w:rsidR="00CC1C78" w:rsidRDefault="00A069A9">
            <w:pPr>
              <w:jc w:val="center"/>
            </w:pPr>
            <w:r>
              <w:rPr>
                <w:b/>
                <w:bCs/>
                <w:sz w:val="20"/>
                <w:szCs w:val="20"/>
              </w:rPr>
              <w:t>Business Function Supported</w:t>
            </w:r>
          </w:p>
        </w:tc>
        <w:tc>
          <w:tcPr>
            <w:tcW w:w="1080" w:type="dxa"/>
            <w:tcBorders>
              <w:top w:val="single" w:sz="1" w:space="0" w:color="AAAAAA"/>
              <w:left w:val="single" w:sz="1" w:space="0" w:color="AAAAAA"/>
              <w:bottom w:val="single" w:sz="1" w:space="0" w:color="AAAAAA"/>
              <w:right w:val="single" w:sz="1" w:space="0" w:color="AAAAAA"/>
            </w:tcBorders>
            <w:shd w:val="clear" w:color="auto" w:fill="C5A3E0"/>
            <w:tcMar>
              <w:top w:w="80" w:type="dxa"/>
              <w:left w:w="100" w:type="dxa"/>
              <w:bottom w:w="80" w:type="dxa"/>
              <w:right w:w="100" w:type="dxa"/>
            </w:tcMar>
            <w:vAlign w:val="center"/>
          </w:tcPr>
          <w:p w14:paraId="52FD1171" w14:textId="77777777" w:rsidR="00CC1C78" w:rsidRDefault="00A069A9">
            <w:pPr>
              <w:jc w:val="center"/>
            </w:pPr>
            <w:r>
              <w:rPr>
                <w:b/>
                <w:bCs/>
                <w:sz w:val="20"/>
                <w:szCs w:val="20"/>
              </w:rPr>
              <w:t>Hosted Where?</w:t>
            </w:r>
          </w:p>
        </w:tc>
        <w:tc>
          <w:tcPr>
            <w:tcW w:w="1000" w:type="dxa"/>
            <w:tcBorders>
              <w:top w:val="single" w:sz="1" w:space="0" w:color="AAAAAA"/>
              <w:left w:val="single" w:sz="1" w:space="0" w:color="AAAAAA"/>
              <w:bottom w:val="single" w:sz="1" w:space="0" w:color="AAAAAA"/>
              <w:right w:val="single" w:sz="1" w:space="0" w:color="AAAAAA"/>
            </w:tcBorders>
            <w:shd w:val="clear" w:color="auto" w:fill="C5A3E0"/>
            <w:tcMar>
              <w:top w:w="80" w:type="dxa"/>
              <w:left w:w="100" w:type="dxa"/>
              <w:bottom w:w="80" w:type="dxa"/>
              <w:right w:w="100" w:type="dxa"/>
            </w:tcMar>
            <w:vAlign w:val="center"/>
          </w:tcPr>
          <w:p w14:paraId="519301E1" w14:textId="77777777" w:rsidR="00CC1C78" w:rsidRDefault="00A069A9">
            <w:pPr>
              <w:jc w:val="center"/>
            </w:pPr>
            <w:r>
              <w:rPr>
                <w:b/>
                <w:bCs/>
                <w:sz w:val="20"/>
                <w:szCs w:val="20"/>
              </w:rPr>
              <w:t>Recovery Priority  (Tier 1–3)</w:t>
            </w:r>
          </w:p>
        </w:tc>
        <w:tc>
          <w:tcPr>
            <w:tcW w:w="760" w:type="dxa"/>
            <w:tcBorders>
              <w:top w:val="single" w:sz="1" w:space="0" w:color="AAAAAA"/>
              <w:left w:val="single" w:sz="1" w:space="0" w:color="AAAAAA"/>
              <w:bottom w:val="single" w:sz="1" w:space="0" w:color="AAAAAA"/>
              <w:right w:val="single" w:sz="1" w:space="0" w:color="AAAAAA"/>
            </w:tcBorders>
            <w:shd w:val="clear" w:color="auto" w:fill="C5A3E0"/>
            <w:tcMar>
              <w:top w:w="80" w:type="dxa"/>
              <w:left w:w="100" w:type="dxa"/>
              <w:bottom w:w="80" w:type="dxa"/>
              <w:right w:w="100" w:type="dxa"/>
            </w:tcMar>
            <w:vAlign w:val="center"/>
          </w:tcPr>
          <w:p w14:paraId="0FBBE8D0" w14:textId="77777777" w:rsidR="00CC1C78" w:rsidRDefault="00A069A9">
            <w:pPr>
              <w:jc w:val="center"/>
            </w:pPr>
            <w:r>
              <w:rPr>
                <w:b/>
                <w:bCs/>
                <w:sz w:val="20"/>
                <w:szCs w:val="20"/>
              </w:rPr>
              <w:t>RTO</w:t>
            </w:r>
          </w:p>
        </w:tc>
        <w:tc>
          <w:tcPr>
            <w:tcW w:w="760" w:type="dxa"/>
            <w:tcBorders>
              <w:top w:val="single" w:sz="1" w:space="0" w:color="AAAAAA"/>
              <w:left w:val="single" w:sz="1" w:space="0" w:color="AAAAAA"/>
              <w:bottom w:val="single" w:sz="1" w:space="0" w:color="AAAAAA"/>
              <w:right w:val="single" w:sz="1" w:space="0" w:color="AAAAAA"/>
            </w:tcBorders>
            <w:shd w:val="clear" w:color="auto" w:fill="C5A3E0"/>
            <w:tcMar>
              <w:top w:w="80" w:type="dxa"/>
              <w:left w:w="100" w:type="dxa"/>
              <w:bottom w:w="80" w:type="dxa"/>
              <w:right w:w="100" w:type="dxa"/>
            </w:tcMar>
            <w:vAlign w:val="center"/>
          </w:tcPr>
          <w:p w14:paraId="36DF1F65" w14:textId="77777777" w:rsidR="00CC1C78" w:rsidRDefault="00A069A9">
            <w:pPr>
              <w:jc w:val="center"/>
            </w:pPr>
            <w:r>
              <w:rPr>
                <w:b/>
                <w:bCs/>
                <w:sz w:val="20"/>
                <w:szCs w:val="20"/>
              </w:rPr>
              <w:t>RPO</w:t>
            </w:r>
          </w:p>
        </w:tc>
        <w:tc>
          <w:tcPr>
            <w:tcW w:w="2320" w:type="dxa"/>
            <w:tcBorders>
              <w:top w:val="single" w:sz="1" w:space="0" w:color="AAAAAA"/>
              <w:left w:val="single" w:sz="1" w:space="0" w:color="AAAAAA"/>
              <w:bottom w:val="single" w:sz="1" w:space="0" w:color="AAAAAA"/>
              <w:right w:val="single" w:sz="1" w:space="0" w:color="AAAAAA"/>
            </w:tcBorders>
            <w:shd w:val="clear" w:color="auto" w:fill="C5A3E0"/>
            <w:tcMar>
              <w:top w:w="80" w:type="dxa"/>
              <w:left w:w="100" w:type="dxa"/>
              <w:bottom w:w="80" w:type="dxa"/>
              <w:right w:w="100" w:type="dxa"/>
            </w:tcMar>
            <w:vAlign w:val="center"/>
          </w:tcPr>
          <w:p w14:paraId="28C4497F" w14:textId="77777777" w:rsidR="00CC1C78" w:rsidRDefault="00A069A9">
            <w:pPr>
              <w:jc w:val="center"/>
            </w:pPr>
            <w:r>
              <w:rPr>
                <w:b/>
                <w:bCs/>
                <w:sz w:val="20"/>
                <w:szCs w:val="20"/>
              </w:rPr>
              <w:t>IT Contact / Vendor</w:t>
            </w:r>
          </w:p>
        </w:tc>
      </w:tr>
      <w:tr w:rsidR="00CC1C78" w14:paraId="65B6352E"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3DEDA1E"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7626439"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4ABC8CE"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D436879"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E0B9111"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CC93256" w14:textId="77777777" w:rsidR="00CC1C78" w:rsidRDefault="00CC1C78"/>
        </w:tc>
        <w:tc>
          <w:tcPr>
            <w:tcW w:w="23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D9CDC24" w14:textId="77777777" w:rsidR="00CC1C78" w:rsidRDefault="00CC1C78"/>
        </w:tc>
      </w:tr>
      <w:tr w:rsidR="00CC1C78" w14:paraId="043C0486"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1A231954"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4F8F6968"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4BCB95F8"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5C45271B"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63FA12BE"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0BADFE5C" w14:textId="77777777" w:rsidR="00CC1C78" w:rsidRDefault="00CC1C78"/>
        </w:tc>
        <w:tc>
          <w:tcPr>
            <w:tcW w:w="232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2D03C226" w14:textId="77777777" w:rsidR="00CC1C78" w:rsidRDefault="00CC1C78"/>
        </w:tc>
      </w:tr>
      <w:tr w:rsidR="00CC1C78" w14:paraId="2F2F32F1"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D863E8E"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21A9810"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1488CC9"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74DAEF2"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A3D4F08"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D0DD865" w14:textId="77777777" w:rsidR="00CC1C78" w:rsidRDefault="00CC1C78"/>
        </w:tc>
        <w:tc>
          <w:tcPr>
            <w:tcW w:w="23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7338983" w14:textId="77777777" w:rsidR="00CC1C78" w:rsidRDefault="00CC1C78"/>
        </w:tc>
      </w:tr>
      <w:tr w:rsidR="00CC1C78" w14:paraId="100B8600"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40C224E9"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730EE4EB"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1D710941"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147CBC16"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104857AF"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42589730" w14:textId="77777777" w:rsidR="00CC1C78" w:rsidRDefault="00CC1C78"/>
        </w:tc>
        <w:tc>
          <w:tcPr>
            <w:tcW w:w="232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5BACD245" w14:textId="77777777" w:rsidR="00CC1C78" w:rsidRDefault="00CC1C78"/>
        </w:tc>
      </w:tr>
      <w:tr w:rsidR="00CC1C78" w14:paraId="1D568A5B"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52054D1"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4628CD9"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3C24024"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E2380B7"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30DCBF0"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3559FC2" w14:textId="77777777" w:rsidR="00CC1C78" w:rsidRDefault="00CC1C78"/>
        </w:tc>
        <w:tc>
          <w:tcPr>
            <w:tcW w:w="23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6DED322" w14:textId="77777777" w:rsidR="00CC1C78" w:rsidRDefault="00CC1C78"/>
        </w:tc>
      </w:tr>
      <w:tr w:rsidR="00CC1C78" w14:paraId="4BF1B845"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1C069815"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44051AFF"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12E9796A"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21E383A5"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303E03E5"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56282F72" w14:textId="77777777" w:rsidR="00CC1C78" w:rsidRDefault="00CC1C78"/>
        </w:tc>
        <w:tc>
          <w:tcPr>
            <w:tcW w:w="232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5EB11EA6" w14:textId="77777777" w:rsidR="00CC1C78" w:rsidRDefault="00CC1C78"/>
        </w:tc>
      </w:tr>
      <w:tr w:rsidR="00CC1C78" w14:paraId="60220ECC"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3371379"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2F2CBB8"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77E259C"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D75D4B9"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C6E8B34"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7DF4D76" w14:textId="77777777" w:rsidR="00CC1C78" w:rsidRDefault="00CC1C78"/>
        </w:tc>
        <w:tc>
          <w:tcPr>
            <w:tcW w:w="23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CABA691" w14:textId="77777777" w:rsidR="00CC1C78" w:rsidRDefault="00CC1C78"/>
        </w:tc>
      </w:tr>
      <w:tr w:rsidR="00CC1C78" w14:paraId="11944D2D"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159E8759"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7DBB0FA2"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0C53C3CC"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048B2C06"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6A249D85"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19BBF220" w14:textId="77777777" w:rsidR="00CC1C78" w:rsidRDefault="00CC1C78"/>
        </w:tc>
        <w:tc>
          <w:tcPr>
            <w:tcW w:w="232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5A44844C" w14:textId="77777777" w:rsidR="00CC1C78" w:rsidRDefault="00CC1C78"/>
        </w:tc>
      </w:tr>
      <w:tr w:rsidR="00CC1C78" w14:paraId="15503210"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1616A9A"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14352B7"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EC8F5DF"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E8D449D"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C8E2009"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36FF3C8" w14:textId="77777777" w:rsidR="00CC1C78" w:rsidRDefault="00CC1C78"/>
        </w:tc>
        <w:tc>
          <w:tcPr>
            <w:tcW w:w="23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8E7F289" w14:textId="77777777" w:rsidR="00CC1C78" w:rsidRDefault="00CC1C78"/>
        </w:tc>
      </w:tr>
      <w:tr w:rsidR="00CC1C78" w14:paraId="5574AFD8"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409D3D72"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6B4B09A4"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38BDC081"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628EEC4E"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200C4534"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11C79FB4" w14:textId="77777777" w:rsidR="00CC1C78" w:rsidRDefault="00CC1C78"/>
        </w:tc>
        <w:tc>
          <w:tcPr>
            <w:tcW w:w="232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32467EA1" w14:textId="77777777" w:rsidR="00CC1C78" w:rsidRDefault="00CC1C78"/>
        </w:tc>
      </w:tr>
      <w:tr w:rsidR="00CC1C78" w14:paraId="172717E1"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88AC4A3"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EA692E1"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75DB0B5"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050EA0B"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B2F7D1D"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7DFA88F" w14:textId="77777777" w:rsidR="00CC1C78" w:rsidRDefault="00CC1C78"/>
        </w:tc>
        <w:tc>
          <w:tcPr>
            <w:tcW w:w="23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A526CDD" w14:textId="77777777" w:rsidR="00CC1C78" w:rsidRDefault="00CC1C78"/>
        </w:tc>
      </w:tr>
      <w:tr w:rsidR="00CC1C78" w14:paraId="2FFF22C5"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51CBD20D"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13462939"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05A823C9" w14:textId="77777777" w:rsidR="00CC1C78" w:rsidRDefault="00CC1C78"/>
        </w:tc>
        <w:tc>
          <w:tcPr>
            <w:tcW w:w="100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1E7192B7"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06162EE8" w14:textId="77777777" w:rsidR="00CC1C78" w:rsidRDefault="00CC1C78"/>
        </w:tc>
        <w:tc>
          <w:tcPr>
            <w:tcW w:w="7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1C122525" w14:textId="77777777" w:rsidR="00CC1C78" w:rsidRDefault="00CC1C78"/>
        </w:tc>
        <w:tc>
          <w:tcPr>
            <w:tcW w:w="232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7F27AC04" w14:textId="77777777" w:rsidR="00CC1C78" w:rsidRDefault="00CC1C78"/>
        </w:tc>
      </w:tr>
    </w:tbl>
    <w:p w14:paraId="69E5A938"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66438F25"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E2D9F3"/>
            <w:tcMar>
              <w:top w:w="120" w:type="dxa"/>
              <w:left w:w="200" w:type="dxa"/>
              <w:bottom w:w="120" w:type="dxa"/>
              <w:right w:w="200" w:type="dxa"/>
            </w:tcMar>
          </w:tcPr>
          <w:p w14:paraId="2A99B864" w14:textId="77777777" w:rsidR="00CC1C78" w:rsidRDefault="00A069A9">
            <w:pPr>
              <w:jc w:val="center"/>
            </w:pPr>
            <w:r>
              <w:rPr>
                <w:b/>
                <w:bCs/>
                <w:color w:val="000000"/>
                <w:sz w:val="34"/>
                <w:szCs w:val="34"/>
              </w:rPr>
              <w:t>DATA BACKUP STRATEGY</w:t>
            </w:r>
          </w:p>
        </w:tc>
      </w:tr>
    </w:tbl>
    <w:p w14:paraId="48D76ED5"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CC1C78" w14:paraId="036C820B"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3EFF9"/>
            <w:tcMar>
              <w:top w:w="90" w:type="dxa"/>
              <w:left w:w="160" w:type="dxa"/>
              <w:bottom w:w="90" w:type="dxa"/>
              <w:right w:w="160" w:type="dxa"/>
            </w:tcMar>
          </w:tcPr>
          <w:p w14:paraId="0BC3CCE8" w14:textId="77777777" w:rsidR="00CC1C78" w:rsidRDefault="00A069A9">
            <w:r>
              <w:rPr>
                <w:b/>
                <w:bCs/>
                <w:sz w:val="20"/>
                <w:szCs w:val="20"/>
              </w:rPr>
              <w:t xml:space="preserve">Primary Backup Solution / Platform:  </w:t>
            </w:r>
            <w:r>
              <w:rPr>
                <w:sz w:val="20"/>
                <w:szCs w:val="20"/>
              </w:rPr>
              <w:t>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3EFF9"/>
            <w:tcMar>
              <w:top w:w="90" w:type="dxa"/>
              <w:left w:w="160" w:type="dxa"/>
              <w:bottom w:w="90" w:type="dxa"/>
              <w:right w:w="160" w:type="dxa"/>
            </w:tcMar>
          </w:tcPr>
          <w:p w14:paraId="7198867E" w14:textId="77777777" w:rsidR="00CC1C78" w:rsidRDefault="00A069A9">
            <w:r>
              <w:rPr>
                <w:b/>
                <w:bCs/>
                <w:sz w:val="20"/>
                <w:szCs w:val="20"/>
              </w:rPr>
              <w:t xml:space="preserve">Backup Frequency:  </w:t>
            </w:r>
            <w:r>
              <w:rPr>
                <w:sz w:val="20"/>
                <w:szCs w:val="20"/>
              </w:rPr>
              <w:t>____________________</w:t>
            </w:r>
          </w:p>
        </w:tc>
      </w:tr>
      <w:tr w:rsidR="00CC1C78" w14:paraId="23A97FA9"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74C5939E" w14:textId="77777777" w:rsidR="00CC1C78" w:rsidRDefault="00A069A9">
            <w:r>
              <w:rPr>
                <w:b/>
                <w:bCs/>
                <w:sz w:val="20"/>
                <w:szCs w:val="20"/>
              </w:rPr>
              <w:t xml:space="preserve">Backup Storage Location  (Cloud / Physical):  </w:t>
            </w:r>
            <w:r>
              <w:rPr>
                <w:sz w:val="20"/>
                <w:szCs w:val="20"/>
              </w:rPr>
              <w:t>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5ABD1A5E" w14:textId="77777777" w:rsidR="00CC1C78" w:rsidRDefault="00A069A9">
            <w:r>
              <w:rPr>
                <w:b/>
                <w:bCs/>
                <w:sz w:val="20"/>
                <w:szCs w:val="20"/>
              </w:rPr>
              <w:t xml:space="preserve">Off-Site Backup Location:  </w:t>
            </w:r>
            <w:r>
              <w:rPr>
                <w:sz w:val="20"/>
                <w:szCs w:val="20"/>
              </w:rPr>
              <w:t>__________________</w:t>
            </w:r>
          </w:p>
        </w:tc>
      </w:tr>
      <w:tr w:rsidR="00CC1C78" w14:paraId="169CDDD7"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3EFF9"/>
            <w:tcMar>
              <w:top w:w="90" w:type="dxa"/>
              <w:left w:w="160" w:type="dxa"/>
              <w:bottom w:w="90" w:type="dxa"/>
              <w:right w:w="160" w:type="dxa"/>
            </w:tcMar>
          </w:tcPr>
          <w:p w14:paraId="3893455F" w14:textId="77777777" w:rsidR="00CC1C78" w:rsidRDefault="00A069A9">
            <w:r>
              <w:rPr>
                <w:b/>
                <w:bCs/>
                <w:sz w:val="20"/>
                <w:szCs w:val="20"/>
              </w:rPr>
              <w:t xml:space="preserve">Backup Verified / Tested  (Frequency):  </w:t>
            </w:r>
            <w:r>
              <w:rPr>
                <w:sz w:val="20"/>
                <w:szCs w:val="20"/>
              </w:rPr>
              <w:t>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3EFF9"/>
            <w:tcMar>
              <w:top w:w="90" w:type="dxa"/>
              <w:left w:w="160" w:type="dxa"/>
              <w:bottom w:w="90" w:type="dxa"/>
              <w:right w:w="160" w:type="dxa"/>
            </w:tcMar>
          </w:tcPr>
          <w:p w14:paraId="04D9123A" w14:textId="77777777" w:rsidR="00CC1C78" w:rsidRDefault="00A069A9">
            <w:r>
              <w:rPr>
                <w:b/>
                <w:bCs/>
                <w:sz w:val="20"/>
                <w:szCs w:val="20"/>
              </w:rPr>
              <w:t xml:space="preserve">Last Successful Restore Test:  </w:t>
            </w:r>
            <w:r>
              <w:rPr>
                <w:sz w:val="20"/>
                <w:szCs w:val="20"/>
              </w:rPr>
              <w:t>__________________</w:t>
            </w:r>
          </w:p>
        </w:tc>
      </w:tr>
      <w:tr w:rsidR="00CC1C78" w14:paraId="2F85671E"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1AF73F60" w14:textId="77777777" w:rsidR="00CC1C78" w:rsidRDefault="00A069A9">
            <w:r>
              <w:rPr>
                <w:b/>
                <w:bCs/>
                <w:sz w:val="20"/>
                <w:szCs w:val="20"/>
              </w:rPr>
              <w:t xml:space="preserve">IT Manager / Vendor:  </w:t>
            </w:r>
            <w:r>
              <w:rPr>
                <w:sz w:val="20"/>
                <w:szCs w:val="20"/>
              </w:rPr>
              <w:t>______________________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1A46F72E" w14:textId="77777777" w:rsidR="00CC1C78" w:rsidRDefault="00A069A9">
            <w:r>
              <w:rPr>
                <w:b/>
                <w:bCs/>
                <w:sz w:val="20"/>
                <w:szCs w:val="20"/>
              </w:rPr>
              <w:t xml:space="preserve">IT Emergency Phone:  </w:t>
            </w:r>
            <w:r>
              <w:rPr>
                <w:sz w:val="20"/>
                <w:szCs w:val="20"/>
              </w:rPr>
              <w:t>____________________</w:t>
            </w:r>
          </w:p>
        </w:tc>
      </w:tr>
      <w:tr w:rsidR="00CC1C78" w14:paraId="2AA0B17A"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3EFF9"/>
            <w:tcMar>
              <w:top w:w="90" w:type="dxa"/>
              <w:left w:w="160" w:type="dxa"/>
              <w:bottom w:w="90" w:type="dxa"/>
              <w:right w:w="160" w:type="dxa"/>
            </w:tcMar>
          </w:tcPr>
          <w:p w14:paraId="2BD1C7B6" w14:textId="77777777" w:rsidR="00CC1C78" w:rsidRDefault="00A069A9">
            <w:r>
              <w:rPr>
                <w:b/>
                <w:bCs/>
                <w:sz w:val="20"/>
                <w:szCs w:val="20"/>
              </w:rPr>
              <w:t xml:space="preserve">Cloud Provider(s):  </w:t>
            </w:r>
            <w:r>
              <w:rPr>
                <w:sz w:val="20"/>
                <w:szCs w:val="20"/>
              </w:rPr>
              <w:t>______________________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3EFF9"/>
            <w:tcMar>
              <w:top w:w="90" w:type="dxa"/>
              <w:left w:w="160" w:type="dxa"/>
              <w:bottom w:w="90" w:type="dxa"/>
              <w:right w:w="160" w:type="dxa"/>
            </w:tcMar>
          </w:tcPr>
          <w:p w14:paraId="29E7547B" w14:textId="77777777" w:rsidR="00CC1C78" w:rsidRDefault="00A069A9">
            <w:r>
              <w:rPr>
                <w:b/>
                <w:bCs/>
                <w:sz w:val="20"/>
                <w:szCs w:val="20"/>
              </w:rPr>
              <w:t xml:space="preserve">Account # / Portal URL:  </w:t>
            </w:r>
            <w:r>
              <w:rPr>
                <w:sz w:val="20"/>
                <w:szCs w:val="20"/>
              </w:rPr>
              <w:t>__________________</w:t>
            </w:r>
          </w:p>
        </w:tc>
      </w:tr>
    </w:tbl>
    <w:p w14:paraId="71C55109"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7EEED104"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E2D9F3"/>
            <w:tcMar>
              <w:top w:w="120" w:type="dxa"/>
              <w:left w:w="200" w:type="dxa"/>
              <w:bottom w:w="120" w:type="dxa"/>
              <w:right w:w="200" w:type="dxa"/>
            </w:tcMar>
          </w:tcPr>
          <w:p w14:paraId="39C2BD8E" w14:textId="77777777" w:rsidR="00CC1C78" w:rsidRDefault="00A069A9">
            <w:pPr>
              <w:jc w:val="center"/>
            </w:pPr>
            <w:r>
              <w:rPr>
                <w:b/>
                <w:bCs/>
                <w:color w:val="000000"/>
                <w:sz w:val="34"/>
                <w:szCs w:val="34"/>
              </w:rPr>
              <w:t>SYSTEM RECOVERY PROCEDURES</w:t>
            </w:r>
          </w:p>
        </w:tc>
      </w:tr>
    </w:tbl>
    <w:p w14:paraId="2AD57DE4" w14:textId="77777777" w:rsidR="00CC1C78" w:rsidRDefault="00CC1C78">
      <w:pPr>
        <w:spacing w:before="80"/>
      </w:pPr>
    </w:p>
    <w:p w14:paraId="5B4B5BFC" w14:textId="77777777" w:rsidR="00CC1C78" w:rsidRDefault="00A069A9">
      <w:pPr>
        <w:spacing w:before="80" w:after="80"/>
      </w:pPr>
      <w:r>
        <w:rPr>
          <w:i/>
          <w:iCs/>
          <w:color w:val="444444"/>
          <w:sz w:val="20"/>
          <w:szCs w:val="20"/>
        </w:rPr>
        <w:t>For each Tier 1 system, document the exact recovery procedure. Who does what, in what order, and how long it should take.</w:t>
      </w:r>
    </w:p>
    <w:p w14:paraId="7514A950"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1640"/>
        <w:gridCol w:w="1440"/>
        <w:gridCol w:w="1880"/>
        <w:gridCol w:w="1240"/>
        <w:gridCol w:w="1600"/>
      </w:tblGrid>
      <w:tr w:rsidR="00CC1C78" w14:paraId="1381B95A" w14:textId="77777777">
        <w:tblPrEx>
          <w:tblCellMar>
            <w:top w:w="0" w:type="dxa"/>
            <w:bottom w:w="0" w:type="dxa"/>
          </w:tblCellMar>
        </w:tblPrEx>
        <w:trPr>
          <w:tblHeader/>
        </w:trPr>
        <w:tc>
          <w:tcPr>
            <w:tcW w:w="1560" w:type="dxa"/>
            <w:tcBorders>
              <w:top w:val="single" w:sz="1" w:space="0" w:color="AAAAAA"/>
              <w:left w:val="single" w:sz="1" w:space="0" w:color="AAAAAA"/>
              <w:bottom w:val="single" w:sz="1" w:space="0" w:color="AAAAAA"/>
              <w:right w:val="single" w:sz="1" w:space="0" w:color="AAAAAA"/>
            </w:tcBorders>
            <w:shd w:val="clear" w:color="auto" w:fill="C5A3E0"/>
            <w:tcMar>
              <w:top w:w="80" w:type="dxa"/>
              <w:left w:w="100" w:type="dxa"/>
              <w:bottom w:w="80" w:type="dxa"/>
              <w:right w:w="100" w:type="dxa"/>
            </w:tcMar>
            <w:vAlign w:val="center"/>
          </w:tcPr>
          <w:p w14:paraId="34B048F1" w14:textId="77777777" w:rsidR="00CC1C78" w:rsidRDefault="00A069A9">
            <w:pPr>
              <w:jc w:val="center"/>
            </w:pPr>
            <w:r>
              <w:rPr>
                <w:b/>
                <w:bCs/>
                <w:sz w:val="20"/>
                <w:szCs w:val="20"/>
              </w:rPr>
              <w:t>System Name</w:t>
            </w:r>
          </w:p>
        </w:tc>
        <w:tc>
          <w:tcPr>
            <w:tcW w:w="1640" w:type="dxa"/>
            <w:tcBorders>
              <w:top w:val="single" w:sz="1" w:space="0" w:color="AAAAAA"/>
              <w:left w:val="single" w:sz="1" w:space="0" w:color="AAAAAA"/>
              <w:bottom w:val="single" w:sz="1" w:space="0" w:color="AAAAAA"/>
              <w:right w:val="single" w:sz="1" w:space="0" w:color="AAAAAA"/>
            </w:tcBorders>
            <w:shd w:val="clear" w:color="auto" w:fill="C5A3E0"/>
            <w:tcMar>
              <w:top w:w="80" w:type="dxa"/>
              <w:left w:w="100" w:type="dxa"/>
              <w:bottom w:w="80" w:type="dxa"/>
              <w:right w:w="100" w:type="dxa"/>
            </w:tcMar>
            <w:vAlign w:val="center"/>
          </w:tcPr>
          <w:p w14:paraId="69EB0829" w14:textId="77777777" w:rsidR="00CC1C78" w:rsidRDefault="00A069A9">
            <w:pPr>
              <w:jc w:val="center"/>
            </w:pPr>
            <w:r>
              <w:rPr>
                <w:b/>
                <w:bCs/>
                <w:sz w:val="20"/>
                <w:szCs w:val="20"/>
              </w:rPr>
              <w:t>Recovery Method  (Restore / Failover / Rebuild)</w:t>
            </w:r>
          </w:p>
        </w:tc>
        <w:tc>
          <w:tcPr>
            <w:tcW w:w="1440" w:type="dxa"/>
            <w:tcBorders>
              <w:top w:val="single" w:sz="1" w:space="0" w:color="AAAAAA"/>
              <w:left w:val="single" w:sz="1" w:space="0" w:color="AAAAAA"/>
              <w:bottom w:val="single" w:sz="1" w:space="0" w:color="AAAAAA"/>
              <w:right w:val="single" w:sz="1" w:space="0" w:color="AAAAAA"/>
            </w:tcBorders>
            <w:shd w:val="clear" w:color="auto" w:fill="C5A3E0"/>
            <w:tcMar>
              <w:top w:w="80" w:type="dxa"/>
              <w:left w:w="100" w:type="dxa"/>
              <w:bottom w:w="80" w:type="dxa"/>
              <w:right w:w="100" w:type="dxa"/>
            </w:tcMar>
            <w:vAlign w:val="center"/>
          </w:tcPr>
          <w:p w14:paraId="78A4F916" w14:textId="77777777" w:rsidR="00CC1C78" w:rsidRDefault="00A069A9">
            <w:pPr>
              <w:jc w:val="center"/>
            </w:pPr>
            <w:r>
              <w:rPr>
                <w:b/>
                <w:bCs/>
                <w:sz w:val="20"/>
                <w:szCs w:val="20"/>
              </w:rPr>
              <w:t>Person Responsible</w:t>
            </w:r>
          </w:p>
        </w:tc>
        <w:tc>
          <w:tcPr>
            <w:tcW w:w="1880" w:type="dxa"/>
            <w:tcBorders>
              <w:top w:val="single" w:sz="1" w:space="0" w:color="AAAAAA"/>
              <w:left w:val="single" w:sz="1" w:space="0" w:color="AAAAAA"/>
              <w:bottom w:val="single" w:sz="1" w:space="0" w:color="AAAAAA"/>
              <w:right w:val="single" w:sz="1" w:space="0" w:color="AAAAAA"/>
            </w:tcBorders>
            <w:shd w:val="clear" w:color="auto" w:fill="C5A3E0"/>
            <w:tcMar>
              <w:top w:w="80" w:type="dxa"/>
              <w:left w:w="100" w:type="dxa"/>
              <w:bottom w:w="80" w:type="dxa"/>
              <w:right w:w="100" w:type="dxa"/>
            </w:tcMar>
            <w:vAlign w:val="center"/>
          </w:tcPr>
          <w:p w14:paraId="6BF4CC48" w14:textId="77777777" w:rsidR="00CC1C78" w:rsidRDefault="00A069A9">
            <w:pPr>
              <w:jc w:val="center"/>
            </w:pPr>
            <w:r>
              <w:rPr>
                <w:b/>
                <w:bCs/>
                <w:sz w:val="20"/>
                <w:szCs w:val="20"/>
              </w:rPr>
              <w:t>Step-by-Step Procedure Location</w:t>
            </w:r>
          </w:p>
        </w:tc>
        <w:tc>
          <w:tcPr>
            <w:tcW w:w="1240" w:type="dxa"/>
            <w:tcBorders>
              <w:top w:val="single" w:sz="1" w:space="0" w:color="AAAAAA"/>
              <w:left w:val="single" w:sz="1" w:space="0" w:color="AAAAAA"/>
              <w:bottom w:val="single" w:sz="1" w:space="0" w:color="AAAAAA"/>
              <w:right w:val="single" w:sz="1" w:space="0" w:color="AAAAAA"/>
            </w:tcBorders>
            <w:shd w:val="clear" w:color="auto" w:fill="C5A3E0"/>
            <w:tcMar>
              <w:top w:w="80" w:type="dxa"/>
              <w:left w:w="100" w:type="dxa"/>
              <w:bottom w:w="80" w:type="dxa"/>
              <w:right w:w="100" w:type="dxa"/>
            </w:tcMar>
            <w:vAlign w:val="center"/>
          </w:tcPr>
          <w:p w14:paraId="294DD9C6" w14:textId="77777777" w:rsidR="00CC1C78" w:rsidRDefault="00A069A9">
            <w:pPr>
              <w:jc w:val="center"/>
            </w:pPr>
            <w:r>
              <w:rPr>
                <w:b/>
                <w:bCs/>
                <w:sz w:val="20"/>
                <w:szCs w:val="20"/>
              </w:rPr>
              <w:t>Estimated Recovery Tim</w:t>
            </w:r>
            <w:r>
              <w:rPr>
                <w:b/>
                <w:bCs/>
                <w:sz w:val="20"/>
                <w:szCs w:val="20"/>
              </w:rPr>
              <w:t>e</w:t>
            </w:r>
          </w:p>
        </w:tc>
        <w:tc>
          <w:tcPr>
            <w:tcW w:w="1600" w:type="dxa"/>
            <w:tcBorders>
              <w:top w:val="single" w:sz="1" w:space="0" w:color="AAAAAA"/>
              <w:left w:val="single" w:sz="1" w:space="0" w:color="AAAAAA"/>
              <w:bottom w:val="single" w:sz="1" w:space="0" w:color="AAAAAA"/>
              <w:right w:val="single" w:sz="1" w:space="0" w:color="AAAAAA"/>
            </w:tcBorders>
            <w:shd w:val="clear" w:color="auto" w:fill="C5A3E0"/>
            <w:tcMar>
              <w:top w:w="80" w:type="dxa"/>
              <w:left w:w="100" w:type="dxa"/>
              <w:bottom w:w="80" w:type="dxa"/>
              <w:right w:w="100" w:type="dxa"/>
            </w:tcMar>
            <w:vAlign w:val="center"/>
          </w:tcPr>
          <w:p w14:paraId="2AA83EE6" w14:textId="77777777" w:rsidR="00CC1C78" w:rsidRDefault="00A069A9">
            <w:pPr>
              <w:jc w:val="center"/>
            </w:pPr>
            <w:r>
              <w:rPr>
                <w:b/>
                <w:bCs/>
                <w:sz w:val="20"/>
                <w:szCs w:val="20"/>
              </w:rPr>
              <w:t>Dependencies Before This Step</w:t>
            </w:r>
          </w:p>
        </w:tc>
      </w:tr>
      <w:tr w:rsidR="00CC1C78" w14:paraId="544D841D"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2B06338" w14:textId="77777777" w:rsidR="00CC1C78" w:rsidRDefault="00CC1C78"/>
        </w:tc>
        <w:tc>
          <w:tcPr>
            <w:tcW w:w="16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3DB5E04" w14:textId="77777777" w:rsidR="00CC1C78" w:rsidRDefault="00CC1C78"/>
        </w:tc>
        <w:tc>
          <w:tcPr>
            <w:tcW w:w="1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1B2B744" w14:textId="77777777" w:rsidR="00CC1C78" w:rsidRDefault="00CC1C78"/>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02D7044" w14:textId="77777777" w:rsidR="00CC1C78" w:rsidRDefault="00CC1C78"/>
        </w:tc>
        <w:tc>
          <w:tcPr>
            <w:tcW w:w="12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A389BE5" w14:textId="77777777" w:rsidR="00CC1C78" w:rsidRDefault="00CC1C78"/>
        </w:tc>
        <w:tc>
          <w:tcPr>
            <w:tcW w:w="16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8C18D11" w14:textId="77777777" w:rsidR="00CC1C78" w:rsidRDefault="00CC1C78"/>
        </w:tc>
      </w:tr>
      <w:tr w:rsidR="00CC1C78" w14:paraId="1B64F57E"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3CD23C8E" w14:textId="77777777" w:rsidR="00CC1C78" w:rsidRDefault="00CC1C78"/>
        </w:tc>
        <w:tc>
          <w:tcPr>
            <w:tcW w:w="164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6869DC44" w14:textId="77777777" w:rsidR="00CC1C78" w:rsidRDefault="00CC1C78"/>
        </w:tc>
        <w:tc>
          <w:tcPr>
            <w:tcW w:w="144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4033FDE3" w14:textId="77777777" w:rsidR="00CC1C78" w:rsidRDefault="00CC1C78"/>
        </w:tc>
        <w:tc>
          <w:tcPr>
            <w:tcW w:w="188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259FB77F" w14:textId="77777777" w:rsidR="00CC1C78" w:rsidRDefault="00CC1C78"/>
        </w:tc>
        <w:tc>
          <w:tcPr>
            <w:tcW w:w="124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7B4F484B" w14:textId="77777777" w:rsidR="00CC1C78" w:rsidRDefault="00CC1C78"/>
        </w:tc>
        <w:tc>
          <w:tcPr>
            <w:tcW w:w="160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2B955830" w14:textId="77777777" w:rsidR="00CC1C78" w:rsidRDefault="00CC1C78"/>
        </w:tc>
      </w:tr>
      <w:tr w:rsidR="00CC1C78" w14:paraId="42BE7B45"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B2AA444" w14:textId="77777777" w:rsidR="00CC1C78" w:rsidRDefault="00CC1C78"/>
        </w:tc>
        <w:tc>
          <w:tcPr>
            <w:tcW w:w="16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DEC6EBC" w14:textId="77777777" w:rsidR="00CC1C78" w:rsidRDefault="00CC1C78"/>
        </w:tc>
        <w:tc>
          <w:tcPr>
            <w:tcW w:w="1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2611EAD" w14:textId="77777777" w:rsidR="00CC1C78" w:rsidRDefault="00CC1C78"/>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2E2C0C5" w14:textId="77777777" w:rsidR="00CC1C78" w:rsidRDefault="00CC1C78"/>
        </w:tc>
        <w:tc>
          <w:tcPr>
            <w:tcW w:w="12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00A0B07" w14:textId="77777777" w:rsidR="00CC1C78" w:rsidRDefault="00CC1C78"/>
        </w:tc>
        <w:tc>
          <w:tcPr>
            <w:tcW w:w="16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C55CDA1" w14:textId="77777777" w:rsidR="00CC1C78" w:rsidRDefault="00CC1C78"/>
        </w:tc>
      </w:tr>
      <w:tr w:rsidR="00CC1C78" w14:paraId="4BA42925"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208BE17B" w14:textId="77777777" w:rsidR="00CC1C78" w:rsidRDefault="00CC1C78"/>
        </w:tc>
        <w:tc>
          <w:tcPr>
            <w:tcW w:w="164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3155F63D" w14:textId="77777777" w:rsidR="00CC1C78" w:rsidRDefault="00CC1C78"/>
        </w:tc>
        <w:tc>
          <w:tcPr>
            <w:tcW w:w="144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49D451BC" w14:textId="77777777" w:rsidR="00CC1C78" w:rsidRDefault="00CC1C78"/>
        </w:tc>
        <w:tc>
          <w:tcPr>
            <w:tcW w:w="188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71506F63" w14:textId="77777777" w:rsidR="00CC1C78" w:rsidRDefault="00CC1C78"/>
        </w:tc>
        <w:tc>
          <w:tcPr>
            <w:tcW w:w="124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35CE1DDB" w14:textId="77777777" w:rsidR="00CC1C78" w:rsidRDefault="00CC1C78"/>
        </w:tc>
        <w:tc>
          <w:tcPr>
            <w:tcW w:w="160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3F5C1BD2" w14:textId="77777777" w:rsidR="00CC1C78" w:rsidRDefault="00CC1C78"/>
        </w:tc>
      </w:tr>
      <w:tr w:rsidR="00CC1C78" w14:paraId="6DB03AC1"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3CB52D2" w14:textId="77777777" w:rsidR="00CC1C78" w:rsidRDefault="00CC1C78"/>
        </w:tc>
        <w:tc>
          <w:tcPr>
            <w:tcW w:w="16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A352F15" w14:textId="77777777" w:rsidR="00CC1C78" w:rsidRDefault="00CC1C78"/>
        </w:tc>
        <w:tc>
          <w:tcPr>
            <w:tcW w:w="1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55C2EF1" w14:textId="77777777" w:rsidR="00CC1C78" w:rsidRDefault="00CC1C78"/>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C81A61E" w14:textId="77777777" w:rsidR="00CC1C78" w:rsidRDefault="00CC1C78"/>
        </w:tc>
        <w:tc>
          <w:tcPr>
            <w:tcW w:w="12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4CED38C" w14:textId="77777777" w:rsidR="00CC1C78" w:rsidRDefault="00CC1C78"/>
        </w:tc>
        <w:tc>
          <w:tcPr>
            <w:tcW w:w="16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D966512" w14:textId="77777777" w:rsidR="00CC1C78" w:rsidRDefault="00CC1C78"/>
        </w:tc>
      </w:tr>
      <w:tr w:rsidR="00CC1C78" w14:paraId="7B17C3F5"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1CCAE870" w14:textId="77777777" w:rsidR="00CC1C78" w:rsidRDefault="00CC1C78"/>
        </w:tc>
        <w:tc>
          <w:tcPr>
            <w:tcW w:w="164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2F43E0F0" w14:textId="77777777" w:rsidR="00CC1C78" w:rsidRDefault="00CC1C78"/>
        </w:tc>
        <w:tc>
          <w:tcPr>
            <w:tcW w:w="144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5A191F44" w14:textId="77777777" w:rsidR="00CC1C78" w:rsidRDefault="00CC1C78"/>
        </w:tc>
        <w:tc>
          <w:tcPr>
            <w:tcW w:w="188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10D169DE" w14:textId="77777777" w:rsidR="00CC1C78" w:rsidRDefault="00CC1C78"/>
        </w:tc>
        <w:tc>
          <w:tcPr>
            <w:tcW w:w="124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4CD72E48" w14:textId="77777777" w:rsidR="00CC1C78" w:rsidRDefault="00CC1C78"/>
        </w:tc>
        <w:tc>
          <w:tcPr>
            <w:tcW w:w="160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761768AE" w14:textId="77777777" w:rsidR="00CC1C78" w:rsidRDefault="00CC1C78"/>
        </w:tc>
      </w:tr>
      <w:tr w:rsidR="00CC1C78" w14:paraId="77003975"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9C58BCF" w14:textId="77777777" w:rsidR="00CC1C78" w:rsidRDefault="00CC1C78"/>
        </w:tc>
        <w:tc>
          <w:tcPr>
            <w:tcW w:w="16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A915D25" w14:textId="77777777" w:rsidR="00CC1C78" w:rsidRDefault="00CC1C78"/>
        </w:tc>
        <w:tc>
          <w:tcPr>
            <w:tcW w:w="1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5AEF8DC" w14:textId="77777777" w:rsidR="00CC1C78" w:rsidRDefault="00CC1C78"/>
        </w:tc>
        <w:tc>
          <w:tcPr>
            <w:tcW w:w="18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48DCE0A" w14:textId="77777777" w:rsidR="00CC1C78" w:rsidRDefault="00CC1C78"/>
        </w:tc>
        <w:tc>
          <w:tcPr>
            <w:tcW w:w="12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F261F5C" w14:textId="77777777" w:rsidR="00CC1C78" w:rsidRDefault="00CC1C78"/>
        </w:tc>
        <w:tc>
          <w:tcPr>
            <w:tcW w:w="16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48E0270" w14:textId="77777777" w:rsidR="00CC1C78" w:rsidRDefault="00CC1C78"/>
        </w:tc>
      </w:tr>
      <w:tr w:rsidR="00CC1C78" w14:paraId="75E30F6D"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5EA9353D" w14:textId="77777777" w:rsidR="00CC1C78" w:rsidRDefault="00CC1C78"/>
        </w:tc>
        <w:tc>
          <w:tcPr>
            <w:tcW w:w="164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1C6C4931" w14:textId="77777777" w:rsidR="00CC1C78" w:rsidRDefault="00CC1C78"/>
        </w:tc>
        <w:tc>
          <w:tcPr>
            <w:tcW w:w="144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0140A316" w14:textId="77777777" w:rsidR="00CC1C78" w:rsidRDefault="00CC1C78"/>
        </w:tc>
        <w:tc>
          <w:tcPr>
            <w:tcW w:w="188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27BD4501" w14:textId="77777777" w:rsidR="00CC1C78" w:rsidRDefault="00CC1C78"/>
        </w:tc>
        <w:tc>
          <w:tcPr>
            <w:tcW w:w="124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230D122E" w14:textId="77777777" w:rsidR="00CC1C78" w:rsidRDefault="00CC1C78"/>
        </w:tc>
        <w:tc>
          <w:tcPr>
            <w:tcW w:w="1600" w:type="dxa"/>
            <w:tcBorders>
              <w:top w:val="single" w:sz="1" w:space="0" w:color="AAAAAA"/>
              <w:left w:val="single" w:sz="1" w:space="0" w:color="AAAAAA"/>
              <w:bottom w:val="single" w:sz="1" w:space="0" w:color="AAAAAA"/>
              <w:right w:val="single" w:sz="1" w:space="0" w:color="AAAAAA"/>
            </w:tcBorders>
            <w:shd w:val="clear" w:color="auto" w:fill="F3EFF9"/>
            <w:tcMar>
              <w:top w:w="100" w:type="dxa"/>
              <w:left w:w="100" w:type="dxa"/>
              <w:bottom w:w="100" w:type="dxa"/>
              <w:right w:w="100" w:type="dxa"/>
            </w:tcMar>
          </w:tcPr>
          <w:p w14:paraId="477F3362" w14:textId="77777777" w:rsidR="00CC1C78" w:rsidRDefault="00CC1C78"/>
        </w:tc>
      </w:tr>
    </w:tbl>
    <w:p w14:paraId="22D3C26F"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3DF425DE"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E2D9F3"/>
            <w:tcMar>
              <w:top w:w="120" w:type="dxa"/>
              <w:left w:w="200" w:type="dxa"/>
              <w:bottom w:w="120" w:type="dxa"/>
              <w:right w:w="200" w:type="dxa"/>
            </w:tcMar>
          </w:tcPr>
          <w:p w14:paraId="30D6DD4A" w14:textId="77777777" w:rsidR="00CC1C78" w:rsidRDefault="00A069A9">
            <w:pPr>
              <w:jc w:val="center"/>
            </w:pPr>
            <w:r>
              <w:rPr>
                <w:b/>
                <w:bCs/>
                <w:color w:val="000000"/>
                <w:sz w:val="34"/>
                <w:szCs w:val="34"/>
              </w:rPr>
              <w:t>CYBERSECURITY INCIDENT RESPONSE</w:t>
            </w:r>
          </w:p>
        </w:tc>
      </w:tr>
    </w:tbl>
    <w:p w14:paraId="5A5D8226"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0711ECF4" w14:textId="77777777">
        <w:tblPrEx>
          <w:tblCellMar>
            <w:top w:w="0" w:type="dxa"/>
            <w:bottom w:w="0" w:type="dxa"/>
          </w:tblCellMar>
        </w:tblPrEx>
        <w:tc>
          <w:tcPr>
            <w:tcW w:w="9360" w:type="dxa"/>
            <w:tcBorders>
              <w:top w:val="single" w:sz="2" w:space="0" w:color="555555"/>
              <w:left w:val="single" w:sz="2" w:space="0" w:color="555555"/>
              <w:bottom w:val="single" w:sz="2" w:space="0" w:color="555555"/>
              <w:right w:val="single" w:sz="2" w:space="0" w:color="555555"/>
            </w:tcBorders>
            <w:shd w:val="clear" w:color="auto" w:fill="FFE0E0"/>
            <w:tcMar>
              <w:top w:w="120" w:type="dxa"/>
              <w:left w:w="200" w:type="dxa"/>
              <w:bottom w:w="120" w:type="dxa"/>
              <w:right w:w="200" w:type="dxa"/>
            </w:tcMar>
          </w:tcPr>
          <w:p w14:paraId="5056D71A" w14:textId="77777777" w:rsidR="00CC1C78" w:rsidRDefault="00A069A9">
            <w:pPr>
              <w:spacing w:after="60"/>
            </w:pPr>
            <w:r>
              <w:rPr>
                <w:b/>
                <w:bCs/>
                <w:color w:val="1B3A5C"/>
                <w:sz w:val="20"/>
                <w:szCs w:val="20"/>
              </w:rPr>
              <w:t>CYBER INCIDENT — IMMEDIATE RESPONSE RULE</w:t>
            </w:r>
          </w:p>
          <w:p w14:paraId="2E86DE7B" w14:textId="77777777" w:rsidR="00CC1C78" w:rsidRDefault="00A069A9">
            <w:r>
              <w:rPr>
                <w:color w:val="1A1A1A"/>
                <w:sz w:val="20"/>
                <w:szCs w:val="20"/>
              </w:rPr>
              <w:t>If a cyberattack, ransomware, or unauthorized data access is suspected: (1) DO NOT pay any ransom without legal and cybersecurity counsel. (2) DO NOT attempt to fix or remove malware yourself — you may destroy forensic evidence. (3) Isolate affected system</w:t>
            </w:r>
            <w:r>
              <w:rPr>
                <w:color w:val="1A1A1A"/>
                <w:sz w:val="20"/>
                <w:szCs w:val="20"/>
              </w:rPr>
              <w:t>s IMMEDIATELY by disconnecting from the network. (4) Notify legal counsel and cyber insurance carrier before making any public statement.</w:t>
            </w:r>
          </w:p>
        </w:tc>
      </w:tr>
    </w:tbl>
    <w:p w14:paraId="55BBFF11"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0"/>
        <w:gridCol w:w="8480"/>
      </w:tblGrid>
      <w:tr w:rsidR="00CC1C78" w14:paraId="48D0B206" w14:textId="77777777">
        <w:tblPrEx>
          <w:tblCellMar>
            <w:top w:w="0" w:type="dxa"/>
            <w:bottom w:w="0" w:type="dxa"/>
          </w:tblCellMar>
        </w:tblPrEx>
        <w:tc>
          <w:tcPr>
            <w:tcW w:w="880" w:type="dxa"/>
            <w:tcBorders>
              <w:top w:val="single" w:sz="2" w:space="0" w:color="555555"/>
              <w:left w:val="single" w:sz="2" w:space="0" w:color="555555"/>
              <w:bottom w:val="single" w:sz="2" w:space="0" w:color="555555"/>
              <w:right w:val="single" w:sz="2" w:space="0" w:color="555555"/>
            </w:tcBorders>
            <w:shd w:val="clear" w:color="auto" w:fill="1B3A5C"/>
            <w:tcMar>
              <w:top w:w="100" w:type="dxa"/>
              <w:left w:w="80" w:type="dxa"/>
              <w:bottom w:w="100" w:type="dxa"/>
              <w:right w:w="80" w:type="dxa"/>
            </w:tcMar>
            <w:vAlign w:val="center"/>
          </w:tcPr>
          <w:p w14:paraId="28351262" w14:textId="77777777" w:rsidR="00CC1C78" w:rsidRDefault="00A069A9">
            <w:pPr>
              <w:jc w:val="center"/>
            </w:pPr>
            <w:r>
              <w:rPr>
                <w:b/>
                <w:bCs/>
                <w:color w:val="FFFFFF"/>
                <w:sz w:val="20"/>
                <w:szCs w:val="20"/>
              </w:rPr>
              <w:t>STEP 1</w:t>
            </w:r>
          </w:p>
        </w:tc>
        <w:tc>
          <w:tcPr>
            <w:tcW w:w="8480" w:type="dxa"/>
            <w:tcBorders>
              <w:top w:val="single" w:sz="2" w:space="0" w:color="555555"/>
              <w:left w:val="single" w:sz="2" w:space="0" w:color="555555"/>
              <w:bottom w:val="single" w:sz="2" w:space="0" w:color="555555"/>
              <w:right w:val="single" w:sz="2" w:space="0" w:color="555555"/>
            </w:tcBorders>
            <w:shd w:val="clear" w:color="auto" w:fill="F3EFF9"/>
            <w:tcMar>
              <w:top w:w="100" w:type="dxa"/>
              <w:left w:w="180" w:type="dxa"/>
              <w:bottom w:w="100" w:type="dxa"/>
              <w:right w:w="180" w:type="dxa"/>
            </w:tcMar>
          </w:tcPr>
          <w:p w14:paraId="170EFFF6" w14:textId="77777777" w:rsidR="00CC1C78" w:rsidRDefault="00A069A9">
            <w:pPr>
              <w:spacing w:after="60"/>
            </w:pPr>
            <w:r>
              <w:rPr>
                <w:b/>
                <w:bCs/>
                <w:color w:val="1B3A5C"/>
                <w:sz w:val="20"/>
                <w:szCs w:val="20"/>
              </w:rPr>
              <w:t>ISOLATE</w:t>
            </w:r>
          </w:p>
          <w:p w14:paraId="357E4959" w14:textId="77777777" w:rsidR="00CC1C78" w:rsidRDefault="00A069A9">
            <w:r>
              <w:rPr>
                <w:sz w:val="20"/>
                <w:szCs w:val="20"/>
              </w:rPr>
              <w:t>Immediately disconnect affected devices from all networks (Wi-Fi, LAN, VPN). Do not power off — this preserves forensic evidence.</w:t>
            </w:r>
          </w:p>
        </w:tc>
      </w:tr>
    </w:tbl>
    <w:p w14:paraId="094A7017" w14:textId="77777777" w:rsidR="00CC1C78" w:rsidRDefault="00CC1C7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0"/>
        <w:gridCol w:w="8480"/>
      </w:tblGrid>
      <w:tr w:rsidR="00CC1C78" w14:paraId="7AC104AA" w14:textId="77777777">
        <w:tblPrEx>
          <w:tblCellMar>
            <w:top w:w="0" w:type="dxa"/>
            <w:bottom w:w="0" w:type="dxa"/>
          </w:tblCellMar>
        </w:tblPrEx>
        <w:tc>
          <w:tcPr>
            <w:tcW w:w="880" w:type="dxa"/>
            <w:tcBorders>
              <w:top w:val="single" w:sz="2" w:space="0" w:color="555555"/>
              <w:left w:val="single" w:sz="2" w:space="0" w:color="555555"/>
              <w:bottom w:val="single" w:sz="2" w:space="0" w:color="555555"/>
              <w:right w:val="single" w:sz="2" w:space="0" w:color="555555"/>
            </w:tcBorders>
            <w:shd w:val="clear" w:color="auto" w:fill="1B3A5C"/>
            <w:tcMar>
              <w:top w:w="100" w:type="dxa"/>
              <w:left w:w="80" w:type="dxa"/>
              <w:bottom w:w="100" w:type="dxa"/>
              <w:right w:w="80" w:type="dxa"/>
            </w:tcMar>
            <w:vAlign w:val="center"/>
          </w:tcPr>
          <w:p w14:paraId="07BAE904" w14:textId="77777777" w:rsidR="00CC1C78" w:rsidRDefault="00A069A9">
            <w:pPr>
              <w:jc w:val="center"/>
            </w:pPr>
            <w:r>
              <w:rPr>
                <w:b/>
                <w:bCs/>
                <w:color w:val="FFFFFF"/>
                <w:sz w:val="20"/>
                <w:szCs w:val="20"/>
              </w:rPr>
              <w:t>STEP 2</w:t>
            </w:r>
          </w:p>
        </w:tc>
        <w:tc>
          <w:tcPr>
            <w:tcW w:w="8480" w:type="dxa"/>
            <w:tcBorders>
              <w:top w:val="single" w:sz="2" w:space="0" w:color="555555"/>
              <w:left w:val="single" w:sz="2" w:space="0" w:color="555555"/>
              <w:bottom w:val="single" w:sz="2" w:space="0" w:color="555555"/>
              <w:right w:val="single" w:sz="2" w:space="0" w:color="555555"/>
            </w:tcBorders>
            <w:shd w:val="clear" w:color="auto" w:fill="F3EFF9"/>
            <w:tcMar>
              <w:top w:w="100" w:type="dxa"/>
              <w:left w:w="180" w:type="dxa"/>
              <w:bottom w:w="100" w:type="dxa"/>
              <w:right w:w="180" w:type="dxa"/>
            </w:tcMar>
          </w:tcPr>
          <w:p w14:paraId="2889FCF2" w14:textId="77777777" w:rsidR="00CC1C78" w:rsidRDefault="00A069A9">
            <w:pPr>
              <w:spacing w:after="60"/>
            </w:pPr>
            <w:r>
              <w:rPr>
                <w:b/>
                <w:bCs/>
                <w:color w:val="1B3A5C"/>
                <w:sz w:val="20"/>
                <w:szCs w:val="20"/>
              </w:rPr>
              <w:t>NOTIFY</w:t>
            </w:r>
          </w:p>
          <w:p w14:paraId="50B9961F" w14:textId="77777777" w:rsidR="00CC1C78" w:rsidRDefault="00A069A9">
            <w:r>
              <w:rPr>
                <w:sz w:val="20"/>
                <w:szCs w:val="20"/>
              </w:rPr>
              <w:t>Alert IT lead, BCP Coordinator, CEO, legal counsel, and cyber insurance carrier within 30 minutes. Document exact time of discovery.</w:t>
            </w:r>
          </w:p>
        </w:tc>
      </w:tr>
    </w:tbl>
    <w:p w14:paraId="59DCF30E" w14:textId="77777777" w:rsidR="00CC1C78" w:rsidRDefault="00CC1C7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0"/>
        <w:gridCol w:w="8480"/>
      </w:tblGrid>
      <w:tr w:rsidR="00CC1C78" w14:paraId="713613D3" w14:textId="77777777">
        <w:tblPrEx>
          <w:tblCellMar>
            <w:top w:w="0" w:type="dxa"/>
            <w:bottom w:w="0" w:type="dxa"/>
          </w:tblCellMar>
        </w:tblPrEx>
        <w:tc>
          <w:tcPr>
            <w:tcW w:w="880" w:type="dxa"/>
            <w:tcBorders>
              <w:top w:val="single" w:sz="2" w:space="0" w:color="555555"/>
              <w:left w:val="single" w:sz="2" w:space="0" w:color="555555"/>
              <w:bottom w:val="single" w:sz="2" w:space="0" w:color="555555"/>
              <w:right w:val="single" w:sz="2" w:space="0" w:color="555555"/>
            </w:tcBorders>
            <w:shd w:val="clear" w:color="auto" w:fill="1B3A5C"/>
            <w:tcMar>
              <w:top w:w="100" w:type="dxa"/>
              <w:left w:w="80" w:type="dxa"/>
              <w:bottom w:w="100" w:type="dxa"/>
              <w:right w:w="80" w:type="dxa"/>
            </w:tcMar>
            <w:vAlign w:val="center"/>
          </w:tcPr>
          <w:p w14:paraId="0C653F53" w14:textId="77777777" w:rsidR="00CC1C78" w:rsidRDefault="00A069A9">
            <w:pPr>
              <w:jc w:val="center"/>
            </w:pPr>
            <w:r>
              <w:rPr>
                <w:b/>
                <w:bCs/>
                <w:color w:val="FFFFFF"/>
                <w:sz w:val="20"/>
                <w:szCs w:val="20"/>
              </w:rPr>
              <w:t>STEP 3</w:t>
            </w:r>
          </w:p>
        </w:tc>
        <w:tc>
          <w:tcPr>
            <w:tcW w:w="8480" w:type="dxa"/>
            <w:tcBorders>
              <w:top w:val="single" w:sz="2" w:space="0" w:color="555555"/>
              <w:left w:val="single" w:sz="2" w:space="0" w:color="555555"/>
              <w:bottom w:val="single" w:sz="2" w:space="0" w:color="555555"/>
              <w:right w:val="single" w:sz="2" w:space="0" w:color="555555"/>
            </w:tcBorders>
            <w:shd w:val="clear" w:color="auto" w:fill="F3EFF9"/>
            <w:tcMar>
              <w:top w:w="100" w:type="dxa"/>
              <w:left w:w="180" w:type="dxa"/>
              <w:bottom w:w="100" w:type="dxa"/>
              <w:right w:w="180" w:type="dxa"/>
            </w:tcMar>
          </w:tcPr>
          <w:p w14:paraId="233B0176" w14:textId="77777777" w:rsidR="00CC1C78" w:rsidRDefault="00A069A9">
            <w:pPr>
              <w:spacing w:after="60"/>
            </w:pPr>
            <w:r>
              <w:rPr>
                <w:b/>
                <w:bCs/>
                <w:color w:val="1B3A5C"/>
                <w:sz w:val="20"/>
                <w:szCs w:val="20"/>
              </w:rPr>
              <w:t>ASSESS SCOPE</w:t>
            </w:r>
          </w:p>
          <w:p w14:paraId="29B3C916" w14:textId="77777777" w:rsidR="00CC1C78" w:rsidRDefault="00A069A9">
            <w:r>
              <w:rPr>
                <w:sz w:val="20"/>
                <w:szCs w:val="20"/>
              </w:rPr>
              <w:t>Determine what systems are affected, what data may have been accessed or exfiltrated, and what the en</w:t>
            </w:r>
            <w:r>
              <w:rPr>
                <w:sz w:val="20"/>
                <w:szCs w:val="20"/>
              </w:rPr>
              <w:t>try point was. Engage cybersecurity firm if needed.</w:t>
            </w:r>
          </w:p>
        </w:tc>
      </w:tr>
    </w:tbl>
    <w:p w14:paraId="42A386C1" w14:textId="77777777" w:rsidR="00CC1C78" w:rsidRDefault="00CC1C7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0"/>
        <w:gridCol w:w="8480"/>
      </w:tblGrid>
      <w:tr w:rsidR="00CC1C78" w14:paraId="56661C1F" w14:textId="77777777">
        <w:tblPrEx>
          <w:tblCellMar>
            <w:top w:w="0" w:type="dxa"/>
            <w:bottom w:w="0" w:type="dxa"/>
          </w:tblCellMar>
        </w:tblPrEx>
        <w:tc>
          <w:tcPr>
            <w:tcW w:w="880" w:type="dxa"/>
            <w:tcBorders>
              <w:top w:val="single" w:sz="2" w:space="0" w:color="555555"/>
              <w:left w:val="single" w:sz="2" w:space="0" w:color="555555"/>
              <w:bottom w:val="single" w:sz="2" w:space="0" w:color="555555"/>
              <w:right w:val="single" w:sz="2" w:space="0" w:color="555555"/>
            </w:tcBorders>
            <w:shd w:val="clear" w:color="auto" w:fill="1B3A5C"/>
            <w:tcMar>
              <w:top w:w="100" w:type="dxa"/>
              <w:left w:w="80" w:type="dxa"/>
              <w:bottom w:w="100" w:type="dxa"/>
              <w:right w:w="80" w:type="dxa"/>
            </w:tcMar>
            <w:vAlign w:val="center"/>
          </w:tcPr>
          <w:p w14:paraId="167572C2" w14:textId="77777777" w:rsidR="00CC1C78" w:rsidRDefault="00A069A9">
            <w:pPr>
              <w:jc w:val="center"/>
            </w:pPr>
            <w:r>
              <w:rPr>
                <w:b/>
                <w:bCs/>
                <w:color w:val="FFFFFF"/>
                <w:sz w:val="20"/>
                <w:szCs w:val="20"/>
              </w:rPr>
              <w:t>STEP 4</w:t>
            </w:r>
          </w:p>
        </w:tc>
        <w:tc>
          <w:tcPr>
            <w:tcW w:w="8480" w:type="dxa"/>
            <w:tcBorders>
              <w:top w:val="single" w:sz="2" w:space="0" w:color="555555"/>
              <w:left w:val="single" w:sz="2" w:space="0" w:color="555555"/>
              <w:bottom w:val="single" w:sz="2" w:space="0" w:color="555555"/>
              <w:right w:val="single" w:sz="2" w:space="0" w:color="555555"/>
            </w:tcBorders>
            <w:shd w:val="clear" w:color="auto" w:fill="F3EFF9"/>
            <w:tcMar>
              <w:top w:w="100" w:type="dxa"/>
              <w:left w:w="180" w:type="dxa"/>
              <w:bottom w:w="100" w:type="dxa"/>
              <w:right w:w="180" w:type="dxa"/>
            </w:tcMar>
          </w:tcPr>
          <w:p w14:paraId="32C02B62" w14:textId="77777777" w:rsidR="00CC1C78" w:rsidRDefault="00A069A9">
            <w:pPr>
              <w:spacing w:after="60"/>
            </w:pPr>
            <w:r>
              <w:rPr>
                <w:b/>
                <w:bCs/>
                <w:color w:val="1B3A5C"/>
                <w:sz w:val="20"/>
                <w:szCs w:val="20"/>
              </w:rPr>
              <w:t>REGULATORY NOTIFICATION</w:t>
            </w:r>
          </w:p>
          <w:p w14:paraId="114D1D34" w14:textId="77777777" w:rsidR="00CC1C78" w:rsidRDefault="00A069A9">
            <w:r>
              <w:rPr>
                <w:sz w:val="20"/>
                <w:szCs w:val="20"/>
              </w:rPr>
              <w:t>Assess breach notification obligations under HIPAA, PCI-DSS, state privacy laws, or other applicable regulations. Consult legal counsel on timing.</w:t>
            </w:r>
          </w:p>
        </w:tc>
      </w:tr>
    </w:tbl>
    <w:p w14:paraId="2651AF00" w14:textId="77777777" w:rsidR="00CC1C78" w:rsidRDefault="00CC1C7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0"/>
        <w:gridCol w:w="8480"/>
      </w:tblGrid>
      <w:tr w:rsidR="00CC1C78" w14:paraId="7DC4341C" w14:textId="77777777">
        <w:tblPrEx>
          <w:tblCellMar>
            <w:top w:w="0" w:type="dxa"/>
            <w:bottom w:w="0" w:type="dxa"/>
          </w:tblCellMar>
        </w:tblPrEx>
        <w:tc>
          <w:tcPr>
            <w:tcW w:w="880" w:type="dxa"/>
            <w:tcBorders>
              <w:top w:val="single" w:sz="2" w:space="0" w:color="555555"/>
              <w:left w:val="single" w:sz="2" w:space="0" w:color="555555"/>
              <w:bottom w:val="single" w:sz="2" w:space="0" w:color="555555"/>
              <w:right w:val="single" w:sz="2" w:space="0" w:color="555555"/>
            </w:tcBorders>
            <w:shd w:val="clear" w:color="auto" w:fill="1B3A5C"/>
            <w:tcMar>
              <w:top w:w="100" w:type="dxa"/>
              <w:left w:w="80" w:type="dxa"/>
              <w:bottom w:w="100" w:type="dxa"/>
              <w:right w:w="80" w:type="dxa"/>
            </w:tcMar>
            <w:vAlign w:val="center"/>
          </w:tcPr>
          <w:p w14:paraId="26B34F65" w14:textId="77777777" w:rsidR="00CC1C78" w:rsidRDefault="00A069A9">
            <w:pPr>
              <w:jc w:val="center"/>
            </w:pPr>
            <w:r>
              <w:rPr>
                <w:b/>
                <w:bCs/>
                <w:color w:val="FFFFFF"/>
                <w:sz w:val="20"/>
                <w:szCs w:val="20"/>
              </w:rPr>
              <w:t>STEP 5</w:t>
            </w:r>
          </w:p>
        </w:tc>
        <w:tc>
          <w:tcPr>
            <w:tcW w:w="8480" w:type="dxa"/>
            <w:tcBorders>
              <w:top w:val="single" w:sz="2" w:space="0" w:color="555555"/>
              <w:left w:val="single" w:sz="2" w:space="0" w:color="555555"/>
              <w:bottom w:val="single" w:sz="2" w:space="0" w:color="555555"/>
              <w:right w:val="single" w:sz="2" w:space="0" w:color="555555"/>
            </w:tcBorders>
            <w:shd w:val="clear" w:color="auto" w:fill="F3EFF9"/>
            <w:tcMar>
              <w:top w:w="100" w:type="dxa"/>
              <w:left w:w="180" w:type="dxa"/>
              <w:bottom w:w="100" w:type="dxa"/>
              <w:right w:w="180" w:type="dxa"/>
            </w:tcMar>
          </w:tcPr>
          <w:p w14:paraId="47F9989A" w14:textId="77777777" w:rsidR="00CC1C78" w:rsidRDefault="00A069A9">
            <w:pPr>
              <w:spacing w:after="60"/>
            </w:pPr>
            <w:r>
              <w:rPr>
                <w:b/>
                <w:bCs/>
                <w:color w:val="1B3A5C"/>
                <w:sz w:val="20"/>
                <w:szCs w:val="20"/>
              </w:rPr>
              <w:t>RESTORE FROM CLEAN BACKUP</w:t>
            </w:r>
          </w:p>
          <w:p w14:paraId="4D602DA7" w14:textId="77777777" w:rsidR="00CC1C78" w:rsidRDefault="00A069A9">
            <w:r>
              <w:rPr>
                <w:sz w:val="20"/>
                <w:szCs w:val="20"/>
              </w:rPr>
              <w:t>Rebuild affected systems only from verified clean backups. Do not reconnec</w:t>
            </w:r>
            <w:r>
              <w:rPr>
                <w:sz w:val="20"/>
                <w:szCs w:val="20"/>
              </w:rPr>
              <w:t>t until all systems are confirmed clean by your IT provider.</w:t>
            </w:r>
          </w:p>
        </w:tc>
      </w:tr>
    </w:tbl>
    <w:p w14:paraId="6B100B35" w14:textId="77777777" w:rsidR="00CC1C78" w:rsidRDefault="00CC1C7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0"/>
        <w:gridCol w:w="8480"/>
      </w:tblGrid>
      <w:tr w:rsidR="00CC1C78" w14:paraId="16B8E364" w14:textId="77777777">
        <w:tblPrEx>
          <w:tblCellMar>
            <w:top w:w="0" w:type="dxa"/>
            <w:bottom w:w="0" w:type="dxa"/>
          </w:tblCellMar>
        </w:tblPrEx>
        <w:tc>
          <w:tcPr>
            <w:tcW w:w="880" w:type="dxa"/>
            <w:tcBorders>
              <w:top w:val="single" w:sz="2" w:space="0" w:color="555555"/>
              <w:left w:val="single" w:sz="2" w:space="0" w:color="555555"/>
              <w:bottom w:val="single" w:sz="2" w:space="0" w:color="555555"/>
              <w:right w:val="single" w:sz="2" w:space="0" w:color="555555"/>
            </w:tcBorders>
            <w:shd w:val="clear" w:color="auto" w:fill="1B3A5C"/>
            <w:tcMar>
              <w:top w:w="100" w:type="dxa"/>
              <w:left w:w="80" w:type="dxa"/>
              <w:bottom w:w="100" w:type="dxa"/>
              <w:right w:w="80" w:type="dxa"/>
            </w:tcMar>
            <w:vAlign w:val="center"/>
          </w:tcPr>
          <w:p w14:paraId="618AE5F7" w14:textId="77777777" w:rsidR="00CC1C78" w:rsidRDefault="00A069A9">
            <w:pPr>
              <w:jc w:val="center"/>
            </w:pPr>
            <w:r>
              <w:rPr>
                <w:b/>
                <w:bCs/>
                <w:color w:val="FFFFFF"/>
                <w:sz w:val="20"/>
                <w:szCs w:val="20"/>
              </w:rPr>
              <w:t>STEP 6</w:t>
            </w:r>
          </w:p>
        </w:tc>
        <w:tc>
          <w:tcPr>
            <w:tcW w:w="8480" w:type="dxa"/>
            <w:tcBorders>
              <w:top w:val="single" w:sz="2" w:space="0" w:color="555555"/>
              <w:left w:val="single" w:sz="2" w:space="0" w:color="555555"/>
              <w:bottom w:val="single" w:sz="2" w:space="0" w:color="555555"/>
              <w:right w:val="single" w:sz="2" w:space="0" w:color="555555"/>
            </w:tcBorders>
            <w:shd w:val="clear" w:color="auto" w:fill="F3EFF9"/>
            <w:tcMar>
              <w:top w:w="100" w:type="dxa"/>
              <w:left w:w="180" w:type="dxa"/>
              <w:bottom w:w="100" w:type="dxa"/>
              <w:right w:w="180" w:type="dxa"/>
            </w:tcMar>
          </w:tcPr>
          <w:p w14:paraId="28A51C5C" w14:textId="77777777" w:rsidR="00CC1C78" w:rsidRDefault="00A069A9">
            <w:pPr>
              <w:spacing w:after="60"/>
            </w:pPr>
            <w:r>
              <w:rPr>
                <w:b/>
                <w:bCs/>
                <w:color w:val="1B3A5C"/>
                <w:sz w:val="20"/>
                <w:szCs w:val="20"/>
              </w:rPr>
              <w:t>POST-INCIDENT HARDENING</w:t>
            </w:r>
          </w:p>
          <w:p w14:paraId="613DB0EA" w14:textId="77777777" w:rsidR="00CC1C78" w:rsidRDefault="00A069A9">
            <w:r>
              <w:rPr>
                <w:sz w:val="20"/>
                <w:szCs w:val="20"/>
              </w:rPr>
              <w:t>Patch the vulnerability, reset all credentials, enable multi-factor authentication, and conduct a full security audit within 30 days.</w:t>
            </w:r>
          </w:p>
        </w:tc>
      </w:tr>
    </w:tbl>
    <w:p w14:paraId="4DF839C3" w14:textId="77777777" w:rsidR="00CC1C78" w:rsidRDefault="00CC1C78">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CC1C78" w14:paraId="208C30ED"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3EFF9"/>
            <w:tcMar>
              <w:top w:w="90" w:type="dxa"/>
              <w:left w:w="160" w:type="dxa"/>
              <w:bottom w:w="90" w:type="dxa"/>
              <w:right w:w="160" w:type="dxa"/>
            </w:tcMar>
          </w:tcPr>
          <w:p w14:paraId="46CCBDCA" w14:textId="77777777" w:rsidR="00CC1C78" w:rsidRDefault="00A069A9">
            <w:r>
              <w:rPr>
                <w:b/>
                <w:bCs/>
                <w:sz w:val="20"/>
                <w:szCs w:val="20"/>
              </w:rPr>
              <w:t xml:space="preserve">Cybersecurity Insurance Carrier:  </w:t>
            </w:r>
            <w:r>
              <w:rPr>
                <w:sz w:val="20"/>
                <w:szCs w:val="20"/>
              </w:rPr>
              <w:t>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3EFF9"/>
            <w:tcMar>
              <w:top w:w="90" w:type="dxa"/>
              <w:left w:w="160" w:type="dxa"/>
              <w:bottom w:w="90" w:type="dxa"/>
              <w:right w:w="160" w:type="dxa"/>
            </w:tcMar>
          </w:tcPr>
          <w:p w14:paraId="3799C0F4" w14:textId="77777777" w:rsidR="00CC1C78" w:rsidRDefault="00A069A9">
            <w:r>
              <w:rPr>
                <w:b/>
                <w:bCs/>
                <w:sz w:val="20"/>
                <w:szCs w:val="20"/>
              </w:rPr>
              <w:t xml:space="preserve">Policy #:  </w:t>
            </w:r>
            <w:r>
              <w:rPr>
                <w:sz w:val="20"/>
                <w:szCs w:val="20"/>
              </w:rPr>
              <w:t>______________________</w:t>
            </w:r>
          </w:p>
        </w:tc>
      </w:tr>
      <w:tr w:rsidR="00CC1C78" w14:paraId="5D1E1970"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3D3DB73C" w14:textId="77777777" w:rsidR="00CC1C78" w:rsidRDefault="00A069A9">
            <w:r>
              <w:rPr>
                <w:b/>
                <w:bCs/>
                <w:sz w:val="20"/>
                <w:szCs w:val="20"/>
              </w:rPr>
              <w:t xml:space="preserve">Cyber Incident Response Firm:  </w:t>
            </w:r>
            <w:r>
              <w:rPr>
                <w:sz w:val="20"/>
                <w:szCs w:val="20"/>
              </w:rPr>
              <w:t>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03AB490D" w14:textId="77777777" w:rsidR="00CC1C78" w:rsidRDefault="00A069A9">
            <w:r>
              <w:rPr>
                <w:b/>
                <w:bCs/>
                <w:sz w:val="20"/>
                <w:szCs w:val="20"/>
              </w:rPr>
              <w:t xml:space="preserve">24/7 Emergency Phone:  </w:t>
            </w:r>
            <w:r>
              <w:rPr>
                <w:sz w:val="20"/>
                <w:szCs w:val="20"/>
              </w:rPr>
              <w:t>__________________</w:t>
            </w:r>
          </w:p>
        </w:tc>
      </w:tr>
      <w:tr w:rsidR="00CC1C78" w14:paraId="2AE6AB8B"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3EFF9"/>
            <w:tcMar>
              <w:top w:w="90" w:type="dxa"/>
              <w:left w:w="160" w:type="dxa"/>
              <w:bottom w:w="90" w:type="dxa"/>
              <w:right w:w="160" w:type="dxa"/>
            </w:tcMar>
          </w:tcPr>
          <w:p w14:paraId="66C2D3D9" w14:textId="77777777" w:rsidR="00CC1C78" w:rsidRDefault="00A069A9">
            <w:r>
              <w:rPr>
                <w:b/>
                <w:bCs/>
                <w:sz w:val="20"/>
                <w:szCs w:val="20"/>
              </w:rPr>
              <w:t xml:space="preserve">Data Breach Legal Counsel:  </w:t>
            </w:r>
            <w:r>
              <w:rPr>
                <w:sz w:val="20"/>
                <w:szCs w:val="20"/>
              </w:rPr>
              <w:t>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3EFF9"/>
            <w:tcMar>
              <w:top w:w="90" w:type="dxa"/>
              <w:left w:w="160" w:type="dxa"/>
              <w:bottom w:w="90" w:type="dxa"/>
              <w:right w:w="160" w:type="dxa"/>
            </w:tcMar>
          </w:tcPr>
          <w:p w14:paraId="5B4616D4" w14:textId="77777777" w:rsidR="00CC1C78" w:rsidRDefault="00A069A9">
            <w:r>
              <w:rPr>
                <w:b/>
                <w:bCs/>
                <w:sz w:val="20"/>
                <w:szCs w:val="20"/>
              </w:rPr>
              <w:t xml:space="preserve">Phone:  </w:t>
            </w:r>
            <w:r>
              <w:rPr>
                <w:sz w:val="20"/>
                <w:szCs w:val="20"/>
              </w:rPr>
              <w:t>______________________</w:t>
            </w:r>
          </w:p>
        </w:tc>
      </w:tr>
      <w:tr w:rsidR="00CC1C78" w14:paraId="6A27CBB1"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6E4FB5E1" w14:textId="77777777" w:rsidR="00CC1C78" w:rsidRDefault="00A069A9">
            <w:r>
              <w:rPr>
                <w:b/>
                <w:bCs/>
                <w:sz w:val="20"/>
                <w:szCs w:val="20"/>
              </w:rPr>
              <w:t xml:space="preserve">IT Forensics Vendor:  </w:t>
            </w:r>
            <w:r>
              <w:rPr>
                <w:sz w:val="20"/>
                <w:szCs w:val="20"/>
              </w:rPr>
              <w:t>______________________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03017666" w14:textId="77777777" w:rsidR="00CC1C78" w:rsidRDefault="00A069A9">
            <w:r>
              <w:rPr>
                <w:b/>
                <w:bCs/>
                <w:sz w:val="20"/>
                <w:szCs w:val="20"/>
              </w:rPr>
              <w:t xml:space="preserve">Phone:  </w:t>
            </w:r>
            <w:r>
              <w:rPr>
                <w:sz w:val="20"/>
                <w:szCs w:val="20"/>
              </w:rPr>
              <w:t>______________________</w:t>
            </w:r>
          </w:p>
        </w:tc>
      </w:tr>
    </w:tbl>
    <w:p w14:paraId="13BE3EB1" w14:textId="04DA5380" w:rsidR="00CC1C78" w:rsidRDefault="00CC1C78"/>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00333069" w14:textId="77777777">
        <w:tblPrEx>
          <w:tblCellMar>
            <w:top w:w="0" w:type="dxa"/>
            <w:bottom w:w="0" w:type="dxa"/>
          </w:tblCellMar>
        </w:tblPrEx>
        <w:tc>
          <w:tcPr>
            <w:tcW w:w="9360" w:type="dxa"/>
            <w:tcBorders>
              <w:top w:val="single" w:sz="2" w:space="0" w:color="555555"/>
              <w:left w:val="single" w:sz="2" w:space="0" w:color="555555"/>
              <w:bottom w:val="single" w:sz="2" w:space="0" w:color="555555"/>
              <w:right w:val="single" w:sz="2" w:space="0" w:color="555555"/>
            </w:tcBorders>
            <w:shd w:val="clear" w:color="auto" w:fill="1B3A5C"/>
            <w:tcMar>
              <w:top w:w="180" w:type="dxa"/>
              <w:left w:w="240" w:type="dxa"/>
              <w:bottom w:w="180" w:type="dxa"/>
              <w:right w:w="240" w:type="dxa"/>
            </w:tcMar>
          </w:tcPr>
          <w:p w14:paraId="0477BA50" w14:textId="77777777" w:rsidR="00CC1C78" w:rsidRDefault="00A069A9">
            <w:pPr>
              <w:jc w:val="center"/>
            </w:pPr>
            <w:r>
              <w:rPr>
                <w:b/>
                <w:bCs/>
                <w:color w:val="FFFFFF"/>
                <w:sz w:val="40"/>
                <w:szCs w:val="40"/>
              </w:rPr>
              <w:t>SECTION 5: HR, STAFFING &amp; PERSONNEL CONTINUITY</w:t>
            </w:r>
          </w:p>
        </w:tc>
      </w:tr>
    </w:tbl>
    <w:p w14:paraId="46D4D91A" w14:textId="77777777" w:rsidR="00CC1C78" w:rsidRDefault="00CC1C78">
      <w:pPr>
        <w:spacing w:before="100"/>
      </w:pPr>
    </w:p>
    <w:p w14:paraId="6E9993AF" w14:textId="77777777" w:rsidR="00CC1C78" w:rsidRDefault="00A069A9">
      <w:pPr>
        <w:spacing w:before="80" w:after="80"/>
      </w:pPr>
      <w:r>
        <w:rPr>
          <w:i/>
          <w:iCs/>
          <w:color w:val="444444"/>
          <w:sz w:val="20"/>
          <w:szCs w:val="20"/>
        </w:rPr>
        <w:t>People are the most critical and most vulnerable asset in any business continuity event. This section ensures the organization can maintain essential staffing levels, protect employee welfare, and fill critical knowledge gaps when key personnel are unavail</w:t>
      </w:r>
      <w:r>
        <w:rPr>
          <w:i/>
          <w:iCs/>
          <w:color w:val="444444"/>
          <w:sz w:val="20"/>
          <w:szCs w:val="20"/>
        </w:rPr>
        <w:t>able.</w:t>
      </w:r>
    </w:p>
    <w:p w14:paraId="14C3959D" w14:textId="77777777" w:rsidR="00CC1C78" w:rsidRDefault="00CC1C78">
      <w:pPr>
        <w:spacing w:before="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39A3D227"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FFE0B2"/>
            <w:tcMar>
              <w:top w:w="120" w:type="dxa"/>
              <w:left w:w="200" w:type="dxa"/>
              <w:bottom w:w="120" w:type="dxa"/>
              <w:right w:w="200" w:type="dxa"/>
            </w:tcMar>
          </w:tcPr>
          <w:p w14:paraId="2E4F7763" w14:textId="77777777" w:rsidR="00CC1C78" w:rsidRDefault="00A069A9">
            <w:pPr>
              <w:jc w:val="center"/>
            </w:pPr>
            <w:r>
              <w:rPr>
                <w:b/>
                <w:bCs/>
                <w:color w:val="000000"/>
                <w:sz w:val="34"/>
                <w:szCs w:val="34"/>
              </w:rPr>
              <w:t>KEY PERSONNEL SUCCESSION PLAN</w:t>
            </w:r>
          </w:p>
        </w:tc>
      </w:tr>
    </w:tbl>
    <w:p w14:paraId="5CC1FD0E" w14:textId="77777777" w:rsidR="00CC1C78" w:rsidRDefault="00CC1C78">
      <w:pPr>
        <w:spacing w:before="80"/>
      </w:pPr>
    </w:p>
    <w:p w14:paraId="1915E897" w14:textId="77777777" w:rsidR="00CC1C78" w:rsidRDefault="00A069A9">
      <w:pPr>
        <w:spacing w:before="80" w:after="80"/>
      </w:pPr>
      <w:r>
        <w:rPr>
          <w:i/>
          <w:iCs/>
          <w:color w:val="444444"/>
          <w:sz w:val="20"/>
          <w:szCs w:val="20"/>
        </w:rPr>
        <w:t>For every role that supports a Tier 1 or Tier 2 function, there must be a trained backup who can perform all critical responsibilities. Identify the gap if no backup currently exists.</w:t>
      </w:r>
    </w:p>
    <w:p w14:paraId="7888AEE9"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80"/>
        <w:gridCol w:w="1355"/>
        <w:gridCol w:w="1101"/>
        <w:gridCol w:w="1355"/>
        <w:gridCol w:w="1101"/>
        <w:gridCol w:w="1355"/>
        <w:gridCol w:w="1313"/>
      </w:tblGrid>
      <w:tr w:rsidR="00CC1C78" w14:paraId="336654E2" w14:textId="77777777">
        <w:tblPrEx>
          <w:tblCellMar>
            <w:top w:w="0" w:type="dxa"/>
            <w:bottom w:w="0" w:type="dxa"/>
          </w:tblCellMar>
        </w:tblPrEx>
        <w:trPr>
          <w:tblHeader/>
        </w:trPr>
        <w:tc>
          <w:tcPr>
            <w:tcW w:w="168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2EAB1A7B" w14:textId="77777777" w:rsidR="00CC1C78" w:rsidRDefault="00A069A9">
            <w:pPr>
              <w:jc w:val="center"/>
            </w:pPr>
            <w:r>
              <w:rPr>
                <w:b/>
                <w:bCs/>
                <w:sz w:val="20"/>
                <w:szCs w:val="20"/>
              </w:rPr>
              <w:t>Critical Role / Title</w:t>
            </w:r>
          </w:p>
        </w:tc>
        <w:tc>
          <w:tcPr>
            <w:tcW w:w="128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7523A1A5" w14:textId="77777777" w:rsidR="00CC1C78" w:rsidRDefault="00A069A9">
            <w:pPr>
              <w:jc w:val="center"/>
            </w:pPr>
            <w:r>
              <w:rPr>
                <w:b/>
                <w:bCs/>
                <w:sz w:val="20"/>
                <w:szCs w:val="20"/>
              </w:rPr>
              <w:t>Current Person</w:t>
            </w:r>
          </w:p>
        </w:tc>
        <w:tc>
          <w:tcPr>
            <w:tcW w:w="104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72FD2349" w14:textId="77777777" w:rsidR="00CC1C78" w:rsidRDefault="00A069A9">
            <w:pPr>
              <w:jc w:val="center"/>
            </w:pPr>
            <w:r>
              <w:rPr>
                <w:b/>
                <w:bCs/>
                <w:sz w:val="20"/>
                <w:szCs w:val="20"/>
              </w:rPr>
              <w:t>Cell Phone</w:t>
            </w:r>
          </w:p>
        </w:tc>
        <w:tc>
          <w:tcPr>
            <w:tcW w:w="128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743F9A88" w14:textId="77777777" w:rsidR="00CC1C78" w:rsidRDefault="00A069A9">
            <w:pPr>
              <w:jc w:val="center"/>
            </w:pPr>
            <w:r>
              <w:rPr>
                <w:b/>
                <w:bCs/>
                <w:sz w:val="20"/>
                <w:szCs w:val="20"/>
              </w:rPr>
              <w:t>Backup Person 1</w:t>
            </w:r>
          </w:p>
        </w:tc>
        <w:tc>
          <w:tcPr>
            <w:tcW w:w="104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47184CB7" w14:textId="77777777" w:rsidR="00CC1C78" w:rsidRDefault="00A069A9">
            <w:pPr>
              <w:jc w:val="center"/>
            </w:pPr>
            <w:r>
              <w:rPr>
                <w:b/>
                <w:bCs/>
                <w:sz w:val="20"/>
                <w:szCs w:val="20"/>
              </w:rPr>
              <w:t xml:space="preserve">Backup </w:t>
            </w:r>
            <w:r>
              <w:rPr>
                <w:b/>
                <w:bCs/>
                <w:sz w:val="20"/>
                <w:szCs w:val="20"/>
              </w:rPr>
              <w:t>Phone</w:t>
            </w:r>
          </w:p>
        </w:tc>
        <w:tc>
          <w:tcPr>
            <w:tcW w:w="128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0A43E552" w14:textId="77777777" w:rsidR="00CC1C78" w:rsidRDefault="00A069A9">
            <w:pPr>
              <w:jc w:val="center"/>
            </w:pPr>
            <w:r>
              <w:rPr>
                <w:b/>
                <w:bCs/>
                <w:sz w:val="20"/>
                <w:szCs w:val="20"/>
              </w:rPr>
              <w:t>Backup Person 2</w:t>
            </w:r>
          </w:p>
        </w:tc>
        <w:tc>
          <w:tcPr>
            <w:tcW w:w="124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69C13049" w14:textId="77777777" w:rsidR="00CC1C78" w:rsidRDefault="00A069A9">
            <w:pPr>
              <w:jc w:val="center"/>
            </w:pPr>
            <w:r>
              <w:rPr>
                <w:b/>
                <w:bCs/>
                <w:sz w:val="20"/>
                <w:szCs w:val="20"/>
              </w:rPr>
              <w:t>Cross-Training Complete?</w:t>
            </w:r>
          </w:p>
        </w:tc>
      </w:tr>
      <w:tr w:rsidR="00CC1C78" w14:paraId="4C98CAC5"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7D33F4F"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E30B866"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E1F2741"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C31A860"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8155AD2"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649EC28" w14:textId="77777777" w:rsidR="00CC1C78" w:rsidRDefault="00CC1C78"/>
        </w:tc>
        <w:tc>
          <w:tcPr>
            <w:tcW w:w="12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CF5610B" w14:textId="77777777" w:rsidR="00CC1C78" w:rsidRDefault="00CC1C78"/>
        </w:tc>
      </w:tr>
      <w:tr w:rsidR="00CC1C78" w14:paraId="4A94BC25"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1CA7D75D"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6DFDBE8F"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3A84617F"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039D0E32"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3B364B76"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2CF9C9A8" w14:textId="77777777" w:rsidR="00CC1C78" w:rsidRDefault="00CC1C78"/>
        </w:tc>
        <w:tc>
          <w:tcPr>
            <w:tcW w:w="124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05B9F911" w14:textId="77777777" w:rsidR="00CC1C78" w:rsidRDefault="00CC1C78"/>
        </w:tc>
      </w:tr>
      <w:tr w:rsidR="00CC1C78" w14:paraId="4AE8C754"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702AF68"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D100C10"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BAB8F23"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F9F1CEF"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625FA55"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A014BF2" w14:textId="77777777" w:rsidR="00CC1C78" w:rsidRDefault="00CC1C78"/>
        </w:tc>
        <w:tc>
          <w:tcPr>
            <w:tcW w:w="12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ECB5E2E" w14:textId="77777777" w:rsidR="00CC1C78" w:rsidRDefault="00CC1C78"/>
        </w:tc>
      </w:tr>
      <w:tr w:rsidR="00CC1C78" w14:paraId="75D863F2"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5F33B954"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5E59C739"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353CAB47"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738386E6"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17DB2A08"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4DE82DC7" w14:textId="77777777" w:rsidR="00CC1C78" w:rsidRDefault="00CC1C78"/>
        </w:tc>
        <w:tc>
          <w:tcPr>
            <w:tcW w:w="124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5F30FFF6" w14:textId="77777777" w:rsidR="00CC1C78" w:rsidRDefault="00CC1C78"/>
        </w:tc>
      </w:tr>
      <w:tr w:rsidR="00CC1C78" w14:paraId="4B139836"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97F241E"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D994745"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C5020FF"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90EA517"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1E01DA6"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DDE4F48" w14:textId="77777777" w:rsidR="00CC1C78" w:rsidRDefault="00CC1C78"/>
        </w:tc>
        <w:tc>
          <w:tcPr>
            <w:tcW w:w="12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4945F2B" w14:textId="77777777" w:rsidR="00CC1C78" w:rsidRDefault="00CC1C78"/>
        </w:tc>
      </w:tr>
      <w:tr w:rsidR="00CC1C78" w14:paraId="060226E2"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49C3342C"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60B54CAE"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264BA11B"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3E703FE2"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734F87FB"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4D20A1F1" w14:textId="77777777" w:rsidR="00CC1C78" w:rsidRDefault="00CC1C78"/>
        </w:tc>
        <w:tc>
          <w:tcPr>
            <w:tcW w:w="124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77F17AD5" w14:textId="77777777" w:rsidR="00CC1C78" w:rsidRDefault="00CC1C78"/>
        </w:tc>
      </w:tr>
      <w:tr w:rsidR="00CC1C78" w14:paraId="37423A64"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B9A55FD"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AE192FF"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AD0EA13"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BB09F8A"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1E5334C"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0EDAD00" w14:textId="77777777" w:rsidR="00CC1C78" w:rsidRDefault="00CC1C78"/>
        </w:tc>
        <w:tc>
          <w:tcPr>
            <w:tcW w:w="12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91289ED" w14:textId="77777777" w:rsidR="00CC1C78" w:rsidRDefault="00CC1C78"/>
        </w:tc>
      </w:tr>
      <w:tr w:rsidR="00CC1C78" w14:paraId="6E047A5D"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02C6DA62"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21B4A317"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29E179C2"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4A08CE22"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4ED8D334"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6F2B5E76" w14:textId="77777777" w:rsidR="00CC1C78" w:rsidRDefault="00CC1C78"/>
        </w:tc>
        <w:tc>
          <w:tcPr>
            <w:tcW w:w="124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6DD3B646" w14:textId="77777777" w:rsidR="00CC1C78" w:rsidRDefault="00CC1C78"/>
        </w:tc>
      </w:tr>
      <w:tr w:rsidR="00CC1C78" w14:paraId="409C1418"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CD72105"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41A9190"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A4F0580"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492BE37"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C981F17"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2EDB0C2" w14:textId="77777777" w:rsidR="00CC1C78" w:rsidRDefault="00CC1C78"/>
        </w:tc>
        <w:tc>
          <w:tcPr>
            <w:tcW w:w="12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3A308FA" w14:textId="77777777" w:rsidR="00CC1C78" w:rsidRDefault="00CC1C78"/>
        </w:tc>
      </w:tr>
      <w:tr w:rsidR="00CC1C78" w14:paraId="1C104193" w14:textId="77777777">
        <w:tblPrEx>
          <w:tblCellMar>
            <w:top w:w="0" w:type="dxa"/>
            <w:bottom w:w="0" w:type="dxa"/>
          </w:tblCellMar>
        </w:tblPrEx>
        <w:tc>
          <w:tcPr>
            <w:tcW w:w="16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3EBBBC2E"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432EF3EC"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7B507BF3"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59B00399" w14:textId="77777777" w:rsidR="00CC1C78" w:rsidRDefault="00CC1C78"/>
        </w:tc>
        <w:tc>
          <w:tcPr>
            <w:tcW w:w="104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5086FB31" w14:textId="77777777" w:rsidR="00CC1C78" w:rsidRDefault="00CC1C78"/>
        </w:tc>
        <w:tc>
          <w:tcPr>
            <w:tcW w:w="12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655F753E" w14:textId="77777777" w:rsidR="00CC1C78" w:rsidRDefault="00CC1C78"/>
        </w:tc>
        <w:tc>
          <w:tcPr>
            <w:tcW w:w="124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1A21C1B0" w14:textId="77777777" w:rsidR="00CC1C78" w:rsidRDefault="00CC1C78"/>
        </w:tc>
      </w:tr>
    </w:tbl>
    <w:p w14:paraId="36B06691"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5AF2BC1A"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FFE0B2"/>
            <w:tcMar>
              <w:top w:w="120" w:type="dxa"/>
              <w:left w:w="200" w:type="dxa"/>
              <w:bottom w:w="120" w:type="dxa"/>
              <w:right w:w="200" w:type="dxa"/>
            </w:tcMar>
          </w:tcPr>
          <w:p w14:paraId="285B8B10" w14:textId="77777777" w:rsidR="00CC1C78" w:rsidRDefault="00A069A9">
            <w:pPr>
              <w:jc w:val="center"/>
            </w:pPr>
            <w:r>
              <w:rPr>
                <w:b/>
                <w:bCs/>
                <w:color w:val="000000"/>
                <w:sz w:val="34"/>
                <w:szCs w:val="34"/>
              </w:rPr>
              <w:lastRenderedPageBreak/>
              <w:t>KNOWLEDGE TRANSFER &amp; CRITICAL DOCUMENTATION</w:t>
            </w:r>
          </w:p>
        </w:tc>
      </w:tr>
    </w:tbl>
    <w:p w14:paraId="2D2722BD" w14:textId="77777777" w:rsidR="00CC1C78" w:rsidRDefault="00CC1C78">
      <w:pPr>
        <w:spacing w:before="80"/>
      </w:pPr>
    </w:p>
    <w:p w14:paraId="516C78B6" w14:textId="77777777" w:rsidR="00CC1C78" w:rsidRDefault="00A069A9">
      <w:pPr>
        <w:spacing w:before="80" w:after="80"/>
      </w:pPr>
      <w:r>
        <w:rPr>
          <w:i/>
          <w:iCs/>
          <w:color w:val="444444"/>
          <w:sz w:val="20"/>
          <w:szCs w:val="20"/>
        </w:rPr>
        <w:t>Document all critical knowledge that exists only in one person's head — logins, processes, vendor relationships, or system knowledge. This is a Single Point of Failure risk.</w:t>
      </w:r>
    </w:p>
    <w:p w14:paraId="495FC5F8"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1560"/>
        <w:gridCol w:w="2000"/>
        <w:gridCol w:w="1400"/>
        <w:gridCol w:w="2200"/>
      </w:tblGrid>
      <w:tr w:rsidR="00CC1C78" w14:paraId="52146C0E" w14:textId="77777777">
        <w:tblPrEx>
          <w:tblCellMar>
            <w:top w:w="0" w:type="dxa"/>
            <w:bottom w:w="0" w:type="dxa"/>
          </w:tblCellMar>
        </w:tblPrEx>
        <w:trPr>
          <w:tblHeader/>
        </w:trPr>
        <w:tc>
          <w:tcPr>
            <w:tcW w:w="220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7A3A8B7D" w14:textId="77777777" w:rsidR="00CC1C78" w:rsidRDefault="00A069A9">
            <w:pPr>
              <w:jc w:val="center"/>
            </w:pPr>
            <w:r>
              <w:rPr>
                <w:b/>
                <w:bCs/>
                <w:sz w:val="20"/>
                <w:szCs w:val="20"/>
              </w:rPr>
              <w:t>Critical Knowledge / Process</w:t>
            </w:r>
          </w:p>
        </w:tc>
        <w:tc>
          <w:tcPr>
            <w:tcW w:w="156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330636CB" w14:textId="77777777" w:rsidR="00CC1C78" w:rsidRDefault="00A069A9">
            <w:pPr>
              <w:jc w:val="center"/>
            </w:pPr>
            <w:r>
              <w:rPr>
                <w:b/>
                <w:bCs/>
                <w:sz w:val="20"/>
                <w:szCs w:val="20"/>
              </w:rPr>
              <w:t>Currently Held By</w:t>
            </w:r>
          </w:p>
        </w:tc>
        <w:tc>
          <w:tcPr>
            <w:tcW w:w="200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1070D14E" w14:textId="77777777" w:rsidR="00CC1C78" w:rsidRDefault="00A069A9">
            <w:pPr>
              <w:jc w:val="center"/>
            </w:pPr>
            <w:r>
              <w:rPr>
                <w:b/>
                <w:bCs/>
                <w:sz w:val="20"/>
                <w:szCs w:val="20"/>
              </w:rPr>
              <w:t>Document Location</w:t>
            </w:r>
          </w:p>
        </w:tc>
        <w:tc>
          <w:tcPr>
            <w:tcW w:w="140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531A62B8" w14:textId="77777777" w:rsidR="00CC1C78" w:rsidRDefault="00A069A9">
            <w:pPr>
              <w:jc w:val="center"/>
            </w:pPr>
            <w:r>
              <w:rPr>
                <w:b/>
                <w:bCs/>
                <w:sz w:val="20"/>
                <w:szCs w:val="20"/>
              </w:rPr>
              <w:t>Backup Person Tr</w:t>
            </w:r>
            <w:r>
              <w:rPr>
                <w:b/>
                <w:bCs/>
                <w:sz w:val="20"/>
                <w:szCs w:val="20"/>
              </w:rPr>
              <w:t>ained?</w:t>
            </w:r>
          </w:p>
        </w:tc>
        <w:tc>
          <w:tcPr>
            <w:tcW w:w="220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364A0E54" w14:textId="77777777" w:rsidR="00CC1C78" w:rsidRDefault="00A069A9">
            <w:pPr>
              <w:jc w:val="center"/>
            </w:pPr>
            <w:r>
              <w:rPr>
                <w:b/>
                <w:bCs/>
                <w:sz w:val="20"/>
                <w:szCs w:val="20"/>
              </w:rPr>
              <w:t>Knowledge Transfer Target Date</w:t>
            </w:r>
          </w:p>
        </w:tc>
      </w:tr>
      <w:tr w:rsidR="00CC1C78" w14:paraId="73700110"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482301F"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17D09B3"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4E9FC5A"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F831137"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2384305" w14:textId="77777777" w:rsidR="00CC1C78" w:rsidRDefault="00CC1C78"/>
        </w:tc>
      </w:tr>
      <w:tr w:rsidR="00CC1C78" w14:paraId="2EC2A788"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2AE5B288"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48FEDEA7"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74B07EF0"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3202A7F6"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2AF25C10" w14:textId="77777777" w:rsidR="00CC1C78" w:rsidRDefault="00CC1C78"/>
        </w:tc>
      </w:tr>
      <w:tr w:rsidR="00CC1C78" w14:paraId="3F399335"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CA1DE73"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8DFDE02"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F54D2DB"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42A1D7C"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EB9F6AF" w14:textId="77777777" w:rsidR="00CC1C78" w:rsidRDefault="00CC1C78"/>
        </w:tc>
      </w:tr>
      <w:tr w:rsidR="00CC1C78" w14:paraId="4F024712"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1ED12702"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58D22788"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114361E7"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610F980F"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2E4959AE" w14:textId="77777777" w:rsidR="00CC1C78" w:rsidRDefault="00CC1C78"/>
        </w:tc>
      </w:tr>
      <w:tr w:rsidR="00CC1C78" w14:paraId="0A2BBFC2"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56D55BB"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E7EB8C1"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E82AB71"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5F7D41C"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F9109A4" w14:textId="77777777" w:rsidR="00CC1C78" w:rsidRDefault="00CC1C78"/>
        </w:tc>
      </w:tr>
      <w:tr w:rsidR="00CC1C78" w14:paraId="119FD3F9"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4B682D86"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76A7426C"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09AC13C9"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297FC4E3"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25B0FB27" w14:textId="77777777" w:rsidR="00CC1C78" w:rsidRDefault="00CC1C78"/>
        </w:tc>
      </w:tr>
      <w:tr w:rsidR="00CC1C78" w14:paraId="21310691"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B93B1E7"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C1CB878"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4DDAD5B"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7506D21"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3774222" w14:textId="77777777" w:rsidR="00CC1C78" w:rsidRDefault="00CC1C78"/>
        </w:tc>
      </w:tr>
      <w:tr w:rsidR="00CC1C78" w14:paraId="2ACB6F9B"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70D5B7F2"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51FEC5DC"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35F96802"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3C17DB76"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7A4B0353" w14:textId="77777777" w:rsidR="00CC1C78" w:rsidRDefault="00CC1C78"/>
        </w:tc>
      </w:tr>
      <w:tr w:rsidR="00CC1C78" w14:paraId="360EC4FC"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98548E0"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949A2B9"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8F47BE2"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6415D6C"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4A9EDA5" w14:textId="77777777" w:rsidR="00CC1C78" w:rsidRDefault="00CC1C78"/>
        </w:tc>
      </w:tr>
      <w:tr w:rsidR="00CC1C78" w14:paraId="661FFFE2"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6FA7BCB4"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10FF3855"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2A20E0EF"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4A61F250" w14:textId="77777777" w:rsidR="00CC1C78" w:rsidRDefault="00CC1C78"/>
        </w:tc>
        <w:tc>
          <w:tcPr>
            <w:tcW w:w="220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00" w:type="dxa"/>
              <w:bottom w:w="100" w:type="dxa"/>
              <w:right w:w="100" w:type="dxa"/>
            </w:tcMar>
          </w:tcPr>
          <w:p w14:paraId="2A99B776" w14:textId="77777777" w:rsidR="00CC1C78" w:rsidRDefault="00CC1C78"/>
        </w:tc>
      </w:tr>
    </w:tbl>
    <w:p w14:paraId="74A86F05"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39ADBBF2"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FFE0B2"/>
            <w:tcMar>
              <w:top w:w="120" w:type="dxa"/>
              <w:left w:w="200" w:type="dxa"/>
              <w:bottom w:w="120" w:type="dxa"/>
              <w:right w:w="200" w:type="dxa"/>
            </w:tcMar>
          </w:tcPr>
          <w:p w14:paraId="7CB7FE8F" w14:textId="77777777" w:rsidR="00CC1C78" w:rsidRDefault="00A069A9">
            <w:pPr>
              <w:jc w:val="center"/>
            </w:pPr>
            <w:r>
              <w:rPr>
                <w:b/>
                <w:bCs/>
                <w:color w:val="000000"/>
                <w:sz w:val="34"/>
                <w:szCs w:val="34"/>
              </w:rPr>
              <w:t>EMERGENCY STAFFING PROTOCOLS</w:t>
            </w:r>
          </w:p>
        </w:tc>
      </w:tr>
    </w:tbl>
    <w:p w14:paraId="59100077"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CC1C78" w14:paraId="0FA3E21F"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1B3A5C"/>
            <w:tcMar>
              <w:top w:w="90" w:type="dxa"/>
              <w:left w:w="160" w:type="dxa"/>
              <w:bottom w:w="90" w:type="dxa"/>
              <w:right w:w="160" w:type="dxa"/>
            </w:tcMar>
          </w:tcPr>
          <w:p w14:paraId="55EEAEFE" w14:textId="77777777" w:rsidR="00CC1C78" w:rsidRDefault="00A069A9">
            <w:pPr>
              <w:jc w:val="center"/>
            </w:pPr>
            <w:r>
              <w:rPr>
                <w:b/>
                <w:bCs/>
                <w:color w:val="FFFFFF"/>
                <w:sz w:val="20"/>
                <w:szCs w:val="20"/>
              </w:rPr>
              <w:t>MANDATORY STAFF REDUCTION SCENARIO</w:t>
            </w:r>
          </w:p>
        </w:tc>
        <w:tc>
          <w:tcPr>
            <w:tcW w:w="4680" w:type="dxa"/>
            <w:tcBorders>
              <w:top w:val="single" w:sz="1" w:space="0" w:color="AAAAAA"/>
              <w:left w:val="single" w:sz="1" w:space="0" w:color="AAAAAA"/>
              <w:bottom w:val="single" w:sz="1" w:space="0" w:color="AAAAAA"/>
              <w:right w:val="single" w:sz="1" w:space="0" w:color="AAAAAA"/>
            </w:tcBorders>
            <w:shd w:val="clear" w:color="auto" w:fill="1B3A5C"/>
            <w:tcMar>
              <w:top w:w="90" w:type="dxa"/>
              <w:left w:w="160" w:type="dxa"/>
              <w:bottom w:w="90" w:type="dxa"/>
              <w:right w:w="160" w:type="dxa"/>
            </w:tcMar>
          </w:tcPr>
          <w:p w14:paraId="40BC3757" w14:textId="77777777" w:rsidR="00CC1C78" w:rsidRDefault="00A069A9">
            <w:pPr>
              <w:jc w:val="center"/>
            </w:pPr>
            <w:r>
              <w:rPr>
                <w:b/>
                <w:bCs/>
                <w:color w:val="FFFFFF"/>
                <w:sz w:val="20"/>
                <w:szCs w:val="20"/>
              </w:rPr>
              <w:t>KEY PERSON LOSS SCENARIO  (Sudden Departure / Incapacitation)</w:t>
            </w:r>
          </w:p>
        </w:tc>
      </w:tr>
      <w:tr w:rsidR="00CC1C78" w14:paraId="7D6A6908"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60" w:type="dxa"/>
              <w:bottom w:w="120" w:type="dxa"/>
              <w:right w:w="160" w:type="dxa"/>
            </w:tcMar>
          </w:tcPr>
          <w:p w14:paraId="1D2666C0" w14:textId="77777777" w:rsidR="00CC1C78" w:rsidRDefault="00A069A9">
            <w:pPr>
              <w:spacing w:before="60" w:after="60"/>
            </w:pPr>
            <w:r>
              <w:rPr>
                <w:sz w:val="20"/>
                <w:szCs w:val="20"/>
              </w:rPr>
              <w:t>☐  Identify minimum staff required per Tier 1 function</w:t>
            </w:r>
          </w:p>
          <w:p w14:paraId="6540A306" w14:textId="77777777" w:rsidR="00CC1C78" w:rsidRDefault="00A069A9">
            <w:pPr>
              <w:spacing w:before="60" w:after="60"/>
            </w:pPr>
            <w:r>
              <w:rPr>
                <w:sz w:val="20"/>
                <w:szCs w:val="20"/>
              </w:rPr>
              <w:t>☐  Prioritize retention of cross-trained employees</w:t>
            </w:r>
          </w:p>
          <w:p w14:paraId="7BBAFDC2" w14:textId="77777777" w:rsidR="00CC1C78" w:rsidRDefault="00A069A9">
            <w:pPr>
              <w:spacing w:before="60" w:after="60"/>
            </w:pPr>
            <w:r>
              <w:rPr>
                <w:sz w:val="20"/>
                <w:szCs w:val="20"/>
              </w:rPr>
              <w:t>☐  Implement remote work for all possible roles</w:t>
            </w:r>
          </w:p>
          <w:p w14:paraId="4FA600D9" w14:textId="77777777" w:rsidR="00CC1C78" w:rsidRDefault="00A069A9">
            <w:pPr>
              <w:spacing w:before="60" w:after="60"/>
            </w:pPr>
            <w:r>
              <w:rPr>
                <w:sz w:val="20"/>
                <w:szCs w:val="20"/>
              </w:rPr>
              <w:t>☐  Reduce non-essential hours before Tier 1 roles</w:t>
            </w:r>
          </w:p>
          <w:p w14:paraId="2E7B6AF6" w14:textId="77777777" w:rsidR="00CC1C78" w:rsidRDefault="00A069A9">
            <w:pPr>
              <w:spacing w:before="60" w:after="60"/>
            </w:pPr>
            <w:r>
              <w:rPr>
                <w:sz w:val="20"/>
                <w:szCs w:val="20"/>
              </w:rPr>
              <w:t>☐  Contact staffing agency for temporary workers</w:t>
            </w:r>
          </w:p>
          <w:p w14:paraId="4FC328F2" w14:textId="77777777" w:rsidR="00CC1C78" w:rsidRDefault="00A069A9">
            <w:pPr>
              <w:spacing w:before="60" w:after="60"/>
            </w:pPr>
            <w:r>
              <w:rPr>
                <w:sz w:val="20"/>
                <w:szCs w:val="20"/>
              </w:rPr>
              <w:t>☐  Document all decisions — consult HR / attorney</w:t>
            </w:r>
          </w:p>
          <w:p w14:paraId="0D06B3FE" w14:textId="77777777" w:rsidR="00CC1C78" w:rsidRDefault="00A069A9">
            <w:pPr>
              <w:spacing w:before="60" w:after="60"/>
            </w:pPr>
            <w:r>
              <w:rPr>
                <w:sz w:val="20"/>
                <w:szCs w:val="20"/>
              </w:rPr>
              <w:t>☐  Communicate transparently with all staff</w:t>
            </w:r>
          </w:p>
          <w:p w14:paraId="5533D636" w14:textId="77777777" w:rsidR="00CC1C78" w:rsidRDefault="00A069A9">
            <w:pPr>
              <w:spacing w:before="60" w:after="60"/>
            </w:pPr>
            <w:r>
              <w:rPr>
                <w:sz w:val="20"/>
                <w:szCs w:val="20"/>
              </w:rPr>
              <w:t>☐  Review payroll obligations and cash requirements</w:t>
            </w:r>
          </w:p>
        </w:tc>
        <w:tc>
          <w:tcPr>
            <w:tcW w:w="4680" w:type="dxa"/>
            <w:tcBorders>
              <w:top w:val="single" w:sz="1" w:space="0" w:color="AAAAAA"/>
              <w:left w:val="single" w:sz="1" w:space="0" w:color="AAAAAA"/>
              <w:bottom w:val="single" w:sz="1" w:space="0" w:color="AAAAAA"/>
              <w:right w:val="single" w:sz="1" w:space="0" w:color="AAAAAA"/>
            </w:tcBorders>
            <w:shd w:val="clear" w:color="auto" w:fill="FFF8F0"/>
            <w:tcMar>
              <w:top w:w="100" w:type="dxa"/>
              <w:left w:w="160" w:type="dxa"/>
              <w:bottom w:w="120" w:type="dxa"/>
              <w:right w:w="160" w:type="dxa"/>
            </w:tcMar>
          </w:tcPr>
          <w:p w14:paraId="40ADC5A3" w14:textId="77777777" w:rsidR="00CC1C78" w:rsidRDefault="00A069A9">
            <w:pPr>
              <w:spacing w:before="60" w:after="60"/>
            </w:pPr>
            <w:r>
              <w:rPr>
                <w:sz w:val="20"/>
                <w:szCs w:val="20"/>
              </w:rPr>
              <w:t>☐  Activate pre-designated backup immediately</w:t>
            </w:r>
          </w:p>
          <w:p w14:paraId="6583C6E5" w14:textId="77777777" w:rsidR="00CC1C78" w:rsidRDefault="00A069A9">
            <w:pPr>
              <w:spacing w:before="60" w:after="60"/>
            </w:pPr>
            <w:r>
              <w:rPr>
                <w:sz w:val="20"/>
                <w:szCs w:val="20"/>
              </w:rPr>
              <w:t>☐  Retrieve all credentials and documentation from secure vault</w:t>
            </w:r>
          </w:p>
          <w:p w14:paraId="0B722060" w14:textId="77777777" w:rsidR="00CC1C78" w:rsidRDefault="00A069A9">
            <w:pPr>
              <w:spacing w:before="60" w:after="60"/>
            </w:pPr>
            <w:r>
              <w:rPr>
                <w:sz w:val="20"/>
                <w:szCs w:val="20"/>
              </w:rPr>
              <w:t>☐  Brief backup on all pending projects and deadlines</w:t>
            </w:r>
          </w:p>
          <w:p w14:paraId="3450CCE8" w14:textId="77777777" w:rsidR="00CC1C78" w:rsidRDefault="00A069A9">
            <w:pPr>
              <w:spacing w:before="60" w:after="60"/>
            </w:pPr>
            <w:r>
              <w:rPr>
                <w:sz w:val="20"/>
                <w:szCs w:val="20"/>
              </w:rPr>
              <w:t>☐  Notify key clients if client-facing r</w:t>
            </w:r>
            <w:r>
              <w:rPr>
                <w:sz w:val="20"/>
                <w:szCs w:val="20"/>
              </w:rPr>
              <w:t>ole is affected</w:t>
            </w:r>
          </w:p>
          <w:p w14:paraId="1AD1A571" w14:textId="77777777" w:rsidR="00CC1C78" w:rsidRDefault="00A069A9">
            <w:pPr>
              <w:spacing w:before="60" w:after="60"/>
            </w:pPr>
            <w:r>
              <w:rPr>
                <w:sz w:val="20"/>
                <w:szCs w:val="20"/>
              </w:rPr>
              <w:t>☐  Engage recruiter for permanent replacement if needed</w:t>
            </w:r>
          </w:p>
          <w:p w14:paraId="77C4ACA0" w14:textId="77777777" w:rsidR="00CC1C78" w:rsidRDefault="00A069A9">
            <w:pPr>
              <w:spacing w:before="60" w:after="60"/>
            </w:pPr>
            <w:r>
              <w:rPr>
                <w:sz w:val="20"/>
                <w:szCs w:val="20"/>
              </w:rPr>
              <w:t>☐  Review outstanding contracts or agreements they managed</w:t>
            </w:r>
          </w:p>
          <w:p w14:paraId="4F1F6864" w14:textId="77777777" w:rsidR="00CC1C78" w:rsidRDefault="00A069A9">
            <w:pPr>
              <w:spacing w:before="60" w:after="60"/>
            </w:pPr>
            <w:r>
              <w:rPr>
                <w:sz w:val="20"/>
                <w:szCs w:val="20"/>
              </w:rPr>
              <w:t>☐  Assess all system accesses and reassign or revoke</w:t>
            </w:r>
          </w:p>
          <w:p w14:paraId="02F49E52" w14:textId="77777777" w:rsidR="00CC1C78" w:rsidRDefault="00A069A9">
            <w:pPr>
              <w:spacing w:before="60" w:after="60"/>
            </w:pPr>
            <w:r>
              <w:rPr>
                <w:sz w:val="20"/>
                <w:szCs w:val="20"/>
              </w:rPr>
              <w:t>☐  Conduct knowledge-capture interview if planned departure</w:t>
            </w:r>
          </w:p>
        </w:tc>
      </w:tr>
    </w:tbl>
    <w:p w14:paraId="764C4F6B"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6940E3E9"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FFE0B2"/>
            <w:tcMar>
              <w:top w:w="120" w:type="dxa"/>
              <w:left w:w="200" w:type="dxa"/>
              <w:bottom w:w="120" w:type="dxa"/>
              <w:right w:w="200" w:type="dxa"/>
            </w:tcMar>
          </w:tcPr>
          <w:p w14:paraId="688FA1D9" w14:textId="77777777" w:rsidR="00CC1C78" w:rsidRDefault="00A069A9">
            <w:pPr>
              <w:jc w:val="center"/>
            </w:pPr>
            <w:r>
              <w:rPr>
                <w:b/>
                <w:bCs/>
                <w:color w:val="000000"/>
                <w:sz w:val="34"/>
                <w:szCs w:val="34"/>
              </w:rPr>
              <w:t>EMPLOYEE SUPPORT &amp; WELFARE PROTOCOLS</w:t>
            </w:r>
          </w:p>
        </w:tc>
      </w:tr>
    </w:tbl>
    <w:p w14:paraId="797458ED"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CC1C78" w14:paraId="6B4944A7"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8F0"/>
            <w:tcMar>
              <w:top w:w="90" w:type="dxa"/>
              <w:left w:w="160" w:type="dxa"/>
              <w:bottom w:w="90" w:type="dxa"/>
              <w:right w:w="160" w:type="dxa"/>
            </w:tcMar>
          </w:tcPr>
          <w:p w14:paraId="7F8482E4" w14:textId="77777777" w:rsidR="00CC1C78" w:rsidRDefault="00A069A9">
            <w:r>
              <w:rPr>
                <w:b/>
                <w:bCs/>
                <w:sz w:val="20"/>
                <w:szCs w:val="20"/>
              </w:rPr>
              <w:t xml:space="preserve">Employee Assistance Program  (EAP) Provider:  </w:t>
            </w:r>
            <w:r>
              <w:rPr>
                <w:sz w:val="20"/>
                <w:szCs w:val="20"/>
              </w:rPr>
              <w:t>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8F0"/>
            <w:tcMar>
              <w:top w:w="90" w:type="dxa"/>
              <w:left w:w="160" w:type="dxa"/>
              <w:bottom w:w="90" w:type="dxa"/>
              <w:right w:w="160" w:type="dxa"/>
            </w:tcMar>
          </w:tcPr>
          <w:p w14:paraId="199E5C57" w14:textId="77777777" w:rsidR="00CC1C78" w:rsidRDefault="00A069A9">
            <w:r>
              <w:rPr>
                <w:b/>
                <w:bCs/>
                <w:sz w:val="20"/>
                <w:szCs w:val="20"/>
              </w:rPr>
              <w:t xml:space="preserve">EAP Phone / Portal:  </w:t>
            </w:r>
            <w:r>
              <w:rPr>
                <w:sz w:val="20"/>
                <w:szCs w:val="20"/>
              </w:rPr>
              <w:t>__________________</w:t>
            </w:r>
          </w:p>
        </w:tc>
      </w:tr>
      <w:tr w:rsidR="00CC1C78" w14:paraId="2CBB7B72"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74DBACB5" w14:textId="77777777" w:rsidR="00CC1C78" w:rsidRDefault="00A069A9">
            <w:r>
              <w:rPr>
                <w:b/>
                <w:bCs/>
                <w:sz w:val="20"/>
                <w:szCs w:val="20"/>
              </w:rPr>
              <w:t xml:space="preserve">HR Manager / Contact:  </w:t>
            </w:r>
            <w:r>
              <w:rPr>
                <w:sz w:val="20"/>
                <w:szCs w:val="20"/>
              </w:rPr>
              <w:t>______________________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2A7D8747" w14:textId="77777777" w:rsidR="00CC1C78" w:rsidRDefault="00A069A9">
            <w:r>
              <w:rPr>
                <w:b/>
                <w:bCs/>
                <w:sz w:val="20"/>
                <w:szCs w:val="20"/>
              </w:rPr>
              <w:t xml:space="preserve">HR Emergency Phone:  </w:t>
            </w:r>
            <w:r>
              <w:rPr>
                <w:sz w:val="20"/>
                <w:szCs w:val="20"/>
              </w:rPr>
              <w:t>____________________</w:t>
            </w:r>
          </w:p>
        </w:tc>
      </w:tr>
      <w:tr w:rsidR="00CC1C78" w14:paraId="29A45314"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8F0"/>
            <w:tcMar>
              <w:top w:w="90" w:type="dxa"/>
              <w:left w:w="160" w:type="dxa"/>
              <w:bottom w:w="90" w:type="dxa"/>
              <w:right w:w="160" w:type="dxa"/>
            </w:tcMar>
          </w:tcPr>
          <w:p w14:paraId="2F7B9749" w14:textId="77777777" w:rsidR="00CC1C78" w:rsidRDefault="00A069A9">
            <w:r>
              <w:rPr>
                <w:b/>
                <w:bCs/>
                <w:sz w:val="20"/>
                <w:szCs w:val="20"/>
              </w:rPr>
              <w:t xml:space="preserve">Payroll Continuity Commitment  (describe):  </w:t>
            </w:r>
            <w:r>
              <w:rPr>
                <w:sz w:val="20"/>
                <w:szCs w:val="20"/>
              </w:rPr>
              <w:t>______________________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8F0"/>
            <w:tcMar>
              <w:top w:w="90" w:type="dxa"/>
              <w:left w:w="160" w:type="dxa"/>
              <w:bottom w:w="90" w:type="dxa"/>
              <w:right w:w="160" w:type="dxa"/>
            </w:tcMar>
          </w:tcPr>
          <w:p w14:paraId="3367A150" w14:textId="77777777" w:rsidR="00CC1C78" w:rsidRDefault="00A069A9">
            <w:r>
              <w:rPr>
                <w:b/>
                <w:bCs/>
                <w:sz w:val="20"/>
                <w:szCs w:val="20"/>
              </w:rPr>
              <w:t xml:space="preserve">Payroll Provider Emergency Contact:  </w:t>
            </w:r>
            <w:r>
              <w:rPr>
                <w:sz w:val="20"/>
                <w:szCs w:val="20"/>
              </w:rPr>
              <w:t>__________</w:t>
            </w:r>
          </w:p>
        </w:tc>
      </w:tr>
      <w:tr w:rsidR="00CC1C78" w14:paraId="5F0CE4E1"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2013F804" w14:textId="77777777" w:rsidR="00CC1C78" w:rsidRDefault="00A069A9">
            <w:r>
              <w:rPr>
                <w:b/>
                <w:bCs/>
                <w:sz w:val="20"/>
                <w:szCs w:val="20"/>
              </w:rPr>
              <w:t xml:space="preserve">Workers' Compensation Carrier:  </w:t>
            </w:r>
            <w:r>
              <w:rPr>
                <w:sz w:val="20"/>
                <w:szCs w:val="20"/>
              </w:rPr>
              <w:t>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391E6B73" w14:textId="77777777" w:rsidR="00CC1C78" w:rsidRDefault="00A069A9">
            <w:r>
              <w:rPr>
                <w:b/>
                <w:bCs/>
                <w:sz w:val="20"/>
                <w:szCs w:val="20"/>
              </w:rPr>
              <w:t xml:space="preserve">Claims Phone:  </w:t>
            </w:r>
            <w:r>
              <w:rPr>
                <w:sz w:val="20"/>
                <w:szCs w:val="20"/>
              </w:rPr>
              <w:t>______________________</w:t>
            </w:r>
          </w:p>
        </w:tc>
      </w:tr>
      <w:tr w:rsidR="00CC1C78" w14:paraId="2229A81B"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8F0"/>
            <w:tcMar>
              <w:top w:w="90" w:type="dxa"/>
              <w:left w:w="160" w:type="dxa"/>
              <w:bottom w:w="90" w:type="dxa"/>
              <w:right w:w="160" w:type="dxa"/>
            </w:tcMar>
          </w:tcPr>
          <w:p w14:paraId="0CB57E3B" w14:textId="77777777" w:rsidR="00CC1C78" w:rsidRDefault="00A069A9">
            <w:r>
              <w:rPr>
                <w:b/>
                <w:bCs/>
                <w:sz w:val="20"/>
                <w:szCs w:val="20"/>
              </w:rPr>
              <w:t xml:space="preserve">Mental Health Resource  (Crisis Line):  </w:t>
            </w:r>
            <w:r>
              <w:rPr>
                <w:sz w:val="20"/>
                <w:szCs w:val="20"/>
              </w:rPr>
              <w:t>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8F0"/>
            <w:tcMar>
              <w:top w:w="90" w:type="dxa"/>
              <w:left w:w="160" w:type="dxa"/>
              <w:bottom w:w="90" w:type="dxa"/>
              <w:right w:w="160" w:type="dxa"/>
            </w:tcMar>
          </w:tcPr>
          <w:p w14:paraId="29B865E4" w14:textId="77777777" w:rsidR="00CC1C78" w:rsidRDefault="00A069A9">
            <w:r>
              <w:rPr>
                <w:b/>
                <w:bCs/>
                <w:sz w:val="20"/>
                <w:szCs w:val="20"/>
              </w:rPr>
              <w:t xml:space="preserve">Employee Communication Platform:  </w:t>
            </w:r>
            <w:r>
              <w:rPr>
                <w:sz w:val="20"/>
                <w:szCs w:val="20"/>
              </w:rPr>
              <w:t>______________</w:t>
            </w:r>
          </w:p>
        </w:tc>
      </w:tr>
    </w:tbl>
    <w:p w14:paraId="3322EA34" w14:textId="77777777" w:rsidR="00CC1C78" w:rsidRDefault="00CC1C78">
      <w:pPr>
        <w:spacing w:before="80"/>
      </w:pPr>
    </w:p>
    <w:p w14:paraId="5D7F90ED" w14:textId="77777777" w:rsidR="00CC1C78" w:rsidRDefault="00A069A9">
      <w:pPr>
        <w:spacing w:before="80" w:after="80"/>
      </w:pPr>
      <w:r>
        <w:rPr>
          <w:i/>
          <w:iCs/>
          <w:color w:val="444444"/>
          <w:sz w:val="20"/>
          <w:szCs w:val="20"/>
        </w:rPr>
        <w:t>All employees must be informed about pay continuity, benefits status, work location, and expected return-to-work timeline within the first 24 hours of any BCP activation.</w:t>
      </w:r>
    </w:p>
    <w:p w14:paraId="01E7AB3E" w14:textId="46C2084D" w:rsidR="00CC1C78" w:rsidRDefault="00CC1C78"/>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544F6A40" w14:textId="77777777">
        <w:tblPrEx>
          <w:tblCellMar>
            <w:top w:w="0" w:type="dxa"/>
            <w:bottom w:w="0" w:type="dxa"/>
          </w:tblCellMar>
        </w:tblPrEx>
        <w:tc>
          <w:tcPr>
            <w:tcW w:w="9360" w:type="dxa"/>
            <w:tcBorders>
              <w:top w:val="single" w:sz="2" w:space="0" w:color="555555"/>
              <w:left w:val="single" w:sz="2" w:space="0" w:color="555555"/>
              <w:bottom w:val="single" w:sz="2" w:space="0" w:color="555555"/>
              <w:right w:val="single" w:sz="2" w:space="0" w:color="555555"/>
            </w:tcBorders>
            <w:shd w:val="clear" w:color="auto" w:fill="1B3A5C"/>
            <w:tcMar>
              <w:top w:w="180" w:type="dxa"/>
              <w:left w:w="240" w:type="dxa"/>
              <w:bottom w:w="180" w:type="dxa"/>
              <w:right w:w="240" w:type="dxa"/>
            </w:tcMar>
          </w:tcPr>
          <w:p w14:paraId="2FA12684" w14:textId="77777777" w:rsidR="00CC1C78" w:rsidRDefault="00A069A9">
            <w:pPr>
              <w:jc w:val="center"/>
            </w:pPr>
            <w:r>
              <w:rPr>
                <w:b/>
                <w:bCs/>
                <w:color w:val="FFFFFF"/>
                <w:sz w:val="40"/>
                <w:szCs w:val="40"/>
              </w:rPr>
              <w:t>SECTION 6: FINANCE &amp; CASH FLOW CONTINUITY</w:t>
            </w:r>
          </w:p>
        </w:tc>
      </w:tr>
    </w:tbl>
    <w:p w14:paraId="05ABF0FF" w14:textId="77777777" w:rsidR="00CC1C78" w:rsidRDefault="00CC1C78">
      <w:pPr>
        <w:spacing w:before="100"/>
      </w:pPr>
    </w:p>
    <w:p w14:paraId="30490EA6" w14:textId="77777777" w:rsidR="00CC1C78" w:rsidRDefault="00A069A9">
      <w:pPr>
        <w:spacing w:before="80" w:after="80"/>
      </w:pPr>
      <w:r>
        <w:rPr>
          <w:i/>
          <w:iCs/>
          <w:color w:val="444444"/>
          <w:sz w:val="20"/>
          <w:szCs w:val="20"/>
        </w:rPr>
        <w:t>A business can survive almost any crisi</w:t>
      </w:r>
      <w:r>
        <w:rPr>
          <w:i/>
          <w:iCs/>
          <w:color w:val="444444"/>
          <w:sz w:val="20"/>
          <w:szCs w:val="20"/>
        </w:rPr>
        <w:t>s if it has cash. This section ensures financial resources are accessible, obligations are protected, and emergency funding options are identified before they are needed.</w:t>
      </w:r>
    </w:p>
    <w:p w14:paraId="7DC3CFFE" w14:textId="77777777" w:rsidR="00CC1C78" w:rsidRDefault="00CC1C78">
      <w:pPr>
        <w:spacing w:before="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4D4C7725"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D6E8F4"/>
            <w:tcMar>
              <w:top w:w="120" w:type="dxa"/>
              <w:left w:w="200" w:type="dxa"/>
              <w:bottom w:w="120" w:type="dxa"/>
              <w:right w:w="200" w:type="dxa"/>
            </w:tcMar>
          </w:tcPr>
          <w:p w14:paraId="5C0F2D5F" w14:textId="77777777" w:rsidR="00CC1C78" w:rsidRDefault="00A069A9">
            <w:pPr>
              <w:jc w:val="center"/>
            </w:pPr>
            <w:r>
              <w:rPr>
                <w:b/>
                <w:bCs/>
                <w:color w:val="000000"/>
                <w:sz w:val="34"/>
                <w:szCs w:val="34"/>
              </w:rPr>
              <w:t>EMERGENCY FINANCIAL RESOURCES</w:t>
            </w:r>
          </w:p>
        </w:tc>
      </w:tr>
    </w:tbl>
    <w:p w14:paraId="098393EC"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49"/>
        <w:gridCol w:w="1551"/>
        <w:gridCol w:w="1354"/>
        <w:gridCol w:w="1118"/>
        <w:gridCol w:w="1194"/>
        <w:gridCol w:w="1400"/>
        <w:gridCol w:w="1194"/>
      </w:tblGrid>
      <w:tr w:rsidR="00CC1C78" w14:paraId="37EF0147" w14:textId="77777777">
        <w:tblPrEx>
          <w:tblCellMar>
            <w:top w:w="0" w:type="dxa"/>
            <w:bottom w:w="0" w:type="dxa"/>
          </w:tblCellMar>
        </w:tblPrEx>
        <w:trPr>
          <w:tblHeader/>
        </w:trPr>
        <w:tc>
          <w:tcPr>
            <w:tcW w:w="1560" w:type="dxa"/>
            <w:tcBorders>
              <w:top w:val="single" w:sz="1" w:space="0" w:color="AAAAAA"/>
              <w:left w:val="single" w:sz="1" w:space="0" w:color="AAAAAA"/>
              <w:bottom w:val="single" w:sz="1" w:space="0" w:color="AAAAAA"/>
              <w:right w:val="single" w:sz="1" w:space="0" w:color="AAAAAA"/>
            </w:tcBorders>
            <w:shd w:val="clear" w:color="auto" w:fill="80CBC4"/>
            <w:tcMar>
              <w:top w:w="80" w:type="dxa"/>
              <w:left w:w="100" w:type="dxa"/>
              <w:bottom w:w="80" w:type="dxa"/>
              <w:right w:w="100" w:type="dxa"/>
            </w:tcMar>
            <w:vAlign w:val="center"/>
          </w:tcPr>
          <w:p w14:paraId="17CE712B" w14:textId="77777777" w:rsidR="00CC1C78" w:rsidRDefault="00A069A9">
            <w:pPr>
              <w:jc w:val="center"/>
            </w:pPr>
            <w:r>
              <w:rPr>
                <w:b/>
                <w:bCs/>
                <w:sz w:val="20"/>
                <w:szCs w:val="20"/>
              </w:rPr>
              <w:t>Resource Type</w:t>
            </w:r>
          </w:p>
        </w:tc>
        <w:tc>
          <w:tcPr>
            <w:tcW w:w="1560" w:type="dxa"/>
            <w:tcBorders>
              <w:top w:val="single" w:sz="1" w:space="0" w:color="AAAAAA"/>
              <w:left w:val="single" w:sz="1" w:space="0" w:color="AAAAAA"/>
              <w:bottom w:val="single" w:sz="1" w:space="0" w:color="AAAAAA"/>
              <w:right w:val="single" w:sz="1" w:space="0" w:color="AAAAAA"/>
            </w:tcBorders>
            <w:shd w:val="clear" w:color="auto" w:fill="80CBC4"/>
            <w:tcMar>
              <w:top w:w="80" w:type="dxa"/>
              <w:left w:w="100" w:type="dxa"/>
              <w:bottom w:w="80" w:type="dxa"/>
              <w:right w:w="100" w:type="dxa"/>
            </w:tcMar>
            <w:vAlign w:val="center"/>
          </w:tcPr>
          <w:p w14:paraId="65D84D72" w14:textId="77777777" w:rsidR="00CC1C78" w:rsidRDefault="00A069A9">
            <w:pPr>
              <w:jc w:val="center"/>
            </w:pPr>
            <w:r>
              <w:rPr>
                <w:b/>
                <w:bCs/>
                <w:sz w:val="20"/>
                <w:szCs w:val="20"/>
              </w:rPr>
              <w:t>Institution / Provider</w:t>
            </w:r>
          </w:p>
        </w:tc>
        <w:tc>
          <w:tcPr>
            <w:tcW w:w="1360" w:type="dxa"/>
            <w:tcBorders>
              <w:top w:val="single" w:sz="1" w:space="0" w:color="AAAAAA"/>
              <w:left w:val="single" w:sz="1" w:space="0" w:color="AAAAAA"/>
              <w:bottom w:val="single" w:sz="1" w:space="0" w:color="AAAAAA"/>
              <w:right w:val="single" w:sz="1" w:space="0" w:color="AAAAAA"/>
            </w:tcBorders>
            <w:shd w:val="clear" w:color="auto" w:fill="80CBC4"/>
            <w:tcMar>
              <w:top w:w="80" w:type="dxa"/>
              <w:left w:w="100" w:type="dxa"/>
              <w:bottom w:w="80" w:type="dxa"/>
              <w:right w:w="100" w:type="dxa"/>
            </w:tcMar>
            <w:vAlign w:val="center"/>
          </w:tcPr>
          <w:p w14:paraId="361FEB8D" w14:textId="77777777" w:rsidR="00CC1C78" w:rsidRDefault="00A069A9">
            <w:pPr>
              <w:jc w:val="center"/>
            </w:pPr>
            <w:r>
              <w:rPr>
                <w:b/>
                <w:bCs/>
                <w:sz w:val="20"/>
                <w:szCs w:val="20"/>
              </w:rPr>
              <w:t>Account # / Reference</w:t>
            </w:r>
          </w:p>
        </w:tc>
        <w:tc>
          <w:tcPr>
            <w:tcW w:w="1120" w:type="dxa"/>
            <w:tcBorders>
              <w:top w:val="single" w:sz="1" w:space="0" w:color="AAAAAA"/>
              <w:left w:val="single" w:sz="1" w:space="0" w:color="AAAAAA"/>
              <w:bottom w:val="single" w:sz="1" w:space="0" w:color="AAAAAA"/>
              <w:right w:val="single" w:sz="1" w:space="0" w:color="AAAAAA"/>
            </w:tcBorders>
            <w:shd w:val="clear" w:color="auto" w:fill="80CBC4"/>
            <w:tcMar>
              <w:top w:w="80" w:type="dxa"/>
              <w:left w:w="100" w:type="dxa"/>
              <w:bottom w:w="80" w:type="dxa"/>
              <w:right w:w="100" w:type="dxa"/>
            </w:tcMar>
            <w:vAlign w:val="center"/>
          </w:tcPr>
          <w:p w14:paraId="019C5199" w14:textId="77777777" w:rsidR="00CC1C78" w:rsidRDefault="00A069A9">
            <w:pPr>
              <w:jc w:val="center"/>
            </w:pPr>
            <w:r>
              <w:rPr>
                <w:b/>
                <w:bCs/>
                <w:sz w:val="20"/>
                <w:szCs w:val="20"/>
              </w:rPr>
              <w:t>Available Amount  $</w:t>
            </w:r>
          </w:p>
        </w:tc>
        <w:tc>
          <w:tcPr>
            <w:tcW w:w="1200" w:type="dxa"/>
            <w:tcBorders>
              <w:top w:val="single" w:sz="1" w:space="0" w:color="AAAAAA"/>
              <w:left w:val="single" w:sz="1" w:space="0" w:color="AAAAAA"/>
              <w:bottom w:val="single" w:sz="1" w:space="0" w:color="AAAAAA"/>
              <w:right w:val="single" w:sz="1" w:space="0" w:color="AAAAAA"/>
            </w:tcBorders>
            <w:shd w:val="clear" w:color="auto" w:fill="80CBC4"/>
            <w:tcMar>
              <w:top w:w="80" w:type="dxa"/>
              <w:left w:w="100" w:type="dxa"/>
              <w:bottom w:w="80" w:type="dxa"/>
              <w:right w:w="100" w:type="dxa"/>
            </w:tcMar>
            <w:vAlign w:val="center"/>
          </w:tcPr>
          <w:p w14:paraId="64F31819" w14:textId="77777777" w:rsidR="00CC1C78" w:rsidRDefault="00A069A9">
            <w:pPr>
              <w:jc w:val="center"/>
            </w:pPr>
            <w:r>
              <w:rPr>
                <w:b/>
                <w:bCs/>
                <w:sz w:val="20"/>
                <w:szCs w:val="20"/>
              </w:rPr>
              <w:t>Access Method</w:t>
            </w:r>
          </w:p>
        </w:tc>
        <w:tc>
          <w:tcPr>
            <w:tcW w:w="1360" w:type="dxa"/>
            <w:tcBorders>
              <w:top w:val="single" w:sz="1" w:space="0" w:color="AAAAAA"/>
              <w:left w:val="single" w:sz="1" w:space="0" w:color="AAAAAA"/>
              <w:bottom w:val="single" w:sz="1" w:space="0" w:color="AAAAAA"/>
              <w:right w:val="single" w:sz="1" w:space="0" w:color="AAAAAA"/>
            </w:tcBorders>
            <w:shd w:val="clear" w:color="auto" w:fill="80CBC4"/>
            <w:tcMar>
              <w:top w:w="80" w:type="dxa"/>
              <w:left w:w="100" w:type="dxa"/>
              <w:bottom w:w="80" w:type="dxa"/>
              <w:right w:w="100" w:type="dxa"/>
            </w:tcMar>
            <w:vAlign w:val="center"/>
          </w:tcPr>
          <w:p w14:paraId="5CF055CB" w14:textId="77777777" w:rsidR="00CC1C78" w:rsidRDefault="00A069A9">
            <w:pPr>
              <w:jc w:val="center"/>
            </w:pPr>
            <w:r>
              <w:rPr>
                <w:b/>
                <w:bCs/>
                <w:sz w:val="20"/>
                <w:szCs w:val="20"/>
              </w:rPr>
              <w:t>Authorization Required</w:t>
            </w:r>
          </w:p>
        </w:tc>
        <w:tc>
          <w:tcPr>
            <w:tcW w:w="1200" w:type="dxa"/>
            <w:tcBorders>
              <w:top w:val="single" w:sz="1" w:space="0" w:color="AAAAAA"/>
              <w:left w:val="single" w:sz="1" w:space="0" w:color="AAAAAA"/>
              <w:bottom w:val="single" w:sz="1" w:space="0" w:color="AAAAAA"/>
              <w:right w:val="single" w:sz="1" w:space="0" w:color="AAAAAA"/>
            </w:tcBorders>
            <w:shd w:val="clear" w:color="auto" w:fill="80CBC4"/>
            <w:tcMar>
              <w:top w:w="80" w:type="dxa"/>
              <w:left w:w="100" w:type="dxa"/>
              <w:bottom w:w="80" w:type="dxa"/>
              <w:right w:w="100" w:type="dxa"/>
            </w:tcMar>
            <w:vAlign w:val="center"/>
          </w:tcPr>
          <w:p w14:paraId="0B182278" w14:textId="77777777" w:rsidR="00CC1C78" w:rsidRDefault="00A069A9">
            <w:pPr>
              <w:jc w:val="center"/>
            </w:pPr>
            <w:r>
              <w:rPr>
                <w:b/>
                <w:bCs/>
                <w:sz w:val="20"/>
                <w:szCs w:val="20"/>
              </w:rPr>
              <w:t>Contact / Phone</w:t>
            </w:r>
          </w:p>
        </w:tc>
      </w:tr>
      <w:tr w:rsidR="00CC1C78" w14:paraId="3A8B64C6"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710D6A9"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C07F162"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7C3E3DE"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1097605"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3016467"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7757AF0"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0FA39E2" w14:textId="77777777" w:rsidR="00CC1C78" w:rsidRDefault="00CC1C78"/>
        </w:tc>
      </w:tr>
      <w:tr w:rsidR="00CC1C78" w14:paraId="12E0C808"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10A5D953"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458EED04"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17277E35"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6121833B"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5DB44F50"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6953AAF1"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49D1DB8F" w14:textId="77777777" w:rsidR="00CC1C78" w:rsidRDefault="00CC1C78"/>
        </w:tc>
      </w:tr>
      <w:tr w:rsidR="00CC1C78" w14:paraId="6C0A4AA8"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4668E88"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D76D703"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323859A"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4C933FF"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5DC8951"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88CAD6E"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7E66054" w14:textId="77777777" w:rsidR="00CC1C78" w:rsidRDefault="00CC1C78"/>
        </w:tc>
      </w:tr>
      <w:tr w:rsidR="00CC1C78" w14:paraId="438C5D54"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61DF0E8F"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453E63C8"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0586D5B6"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20C169BB"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3701F0C5"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607E7421"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6E3A0986" w14:textId="77777777" w:rsidR="00CC1C78" w:rsidRDefault="00CC1C78"/>
        </w:tc>
      </w:tr>
      <w:tr w:rsidR="00CC1C78" w14:paraId="06911C67"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AE53EE5"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7AAE029"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166603C"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F86A162"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AEA004B"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E1A44CA"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0CDE9D9" w14:textId="77777777" w:rsidR="00CC1C78" w:rsidRDefault="00CC1C78"/>
        </w:tc>
      </w:tr>
      <w:tr w:rsidR="00CC1C78" w14:paraId="6CE64CBF"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07FB447C"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4D7EEAD7"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190410E0"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4C0821E3"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6F08EA5D"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4413D703"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482C7737" w14:textId="77777777" w:rsidR="00CC1C78" w:rsidRDefault="00CC1C78"/>
        </w:tc>
      </w:tr>
      <w:tr w:rsidR="00CC1C78" w14:paraId="310ACF1F"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A1B3E6F"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2371CB0"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7546925"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C52AF24"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B15FE47"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5C8A98E"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E1D9C87" w14:textId="77777777" w:rsidR="00CC1C78" w:rsidRDefault="00CC1C78"/>
        </w:tc>
      </w:tr>
      <w:tr w:rsidR="00CC1C78" w14:paraId="6752FEE1"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06B89735"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728D6F8B"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36FD168A"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26568D77"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617DE632"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35F4EF72"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1092B5BE" w14:textId="77777777" w:rsidR="00CC1C78" w:rsidRDefault="00CC1C78"/>
        </w:tc>
      </w:tr>
    </w:tbl>
    <w:p w14:paraId="7608FB2A" w14:textId="77777777" w:rsidR="00CC1C78" w:rsidRDefault="00CC1C78">
      <w:pPr>
        <w:spacing w:before="80"/>
      </w:pPr>
    </w:p>
    <w:p w14:paraId="51987D02" w14:textId="77777777" w:rsidR="00CC1C78" w:rsidRDefault="00A069A9">
      <w:pPr>
        <w:spacing w:before="80" w:after="80"/>
      </w:pPr>
      <w:r>
        <w:rPr>
          <w:i/>
          <w:iCs/>
          <w:color w:val="444444"/>
          <w:sz w:val="20"/>
          <w:szCs w:val="20"/>
        </w:rPr>
        <w:lastRenderedPageBreak/>
        <w:t>Include: Operating checking accounts, Business line of credit, Business credit cards, Emergency reserve fund, SBA disaster loan pre-qualification, Key-person insurance payout, Business interruption insurance proceeds.</w:t>
      </w:r>
    </w:p>
    <w:p w14:paraId="62008E37"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637EE0B0"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D6E8F4"/>
            <w:tcMar>
              <w:top w:w="120" w:type="dxa"/>
              <w:left w:w="200" w:type="dxa"/>
              <w:bottom w:w="120" w:type="dxa"/>
              <w:right w:w="200" w:type="dxa"/>
            </w:tcMar>
          </w:tcPr>
          <w:p w14:paraId="4A5CC1AD" w14:textId="77777777" w:rsidR="00CC1C78" w:rsidRDefault="00A069A9">
            <w:pPr>
              <w:jc w:val="center"/>
            </w:pPr>
            <w:r>
              <w:rPr>
                <w:b/>
                <w:bCs/>
                <w:color w:val="000000"/>
                <w:sz w:val="34"/>
                <w:szCs w:val="34"/>
              </w:rPr>
              <w:t>FINANCIAL OBLIGATIONS PROTECTION PLAN</w:t>
            </w:r>
          </w:p>
        </w:tc>
      </w:tr>
    </w:tbl>
    <w:p w14:paraId="157EADC9" w14:textId="77777777" w:rsidR="00CC1C78" w:rsidRDefault="00CC1C78">
      <w:pPr>
        <w:spacing w:before="80"/>
      </w:pPr>
    </w:p>
    <w:p w14:paraId="37DDB670" w14:textId="77777777" w:rsidR="00CC1C78" w:rsidRDefault="00A069A9">
      <w:pPr>
        <w:spacing w:before="80" w:after="80"/>
      </w:pPr>
      <w:r>
        <w:rPr>
          <w:i/>
          <w:iCs/>
          <w:color w:val="444444"/>
          <w:sz w:val="20"/>
          <w:szCs w:val="20"/>
        </w:rPr>
        <w:t>Refer to the Accounts Payable section of the Master SOP for the full payment priority list. Document specific steps to protect each critical obligation below.</w:t>
      </w:r>
    </w:p>
    <w:p w14:paraId="4FACA5ED"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1080"/>
        <w:gridCol w:w="2400"/>
        <w:gridCol w:w="1840"/>
        <w:gridCol w:w="1840"/>
      </w:tblGrid>
      <w:tr w:rsidR="00CC1C78" w14:paraId="3C7C0EAC" w14:textId="77777777">
        <w:tblPrEx>
          <w:tblCellMar>
            <w:top w:w="0" w:type="dxa"/>
            <w:bottom w:w="0" w:type="dxa"/>
          </w:tblCellMar>
        </w:tblPrEx>
        <w:trPr>
          <w:tblHeader/>
        </w:trPr>
        <w:tc>
          <w:tcPr>
            <w:tcW w:w="2200" w:type="dxa"/>
            <w:tcBorders>
              <w:top w:val="single" w:sz="1" w:space="0" w:color="AAAAAA"/>
              <w:left w:val="single" w:sz="1" w:space="0" w:color="AAAAAA"/>
              <w:bottom w:val="single" w:sz="1" w:space="0" w:color="AAAAAA"/>
              <w:right w:val="single" w:sz="1" w:space="0" w:color="AAAAAA"/>
            </w:tcBorders>
            <w:shd w:val="clear" w:color="auto" w:fill="80CBC4"/>
            <w:tcMar>
              <w:top w:w="80" w:type="dxa"/>
              <w:left w:w="100" w:type="dxa"/>
              <w:bottom w:w="80" w:type="dxa"/>
              <w:right w:w="100" w:type="dxa"/>
            </w:tcMar>
            <w:vAlign w:val="center"/>
          </w:tcPr>
          <w:p w14:paraId="2D665AA0" w14:textId="77777777" w:rsidR="00CC1C78" w:rsidRDefault="00A069A9">
            <w:pPr>
              <w:jc w:val="center"/>
            </w:pPr>
            <w:r>
              <w:rPr>
                <w:b/>
                <w:bCs/>
                <w:sz w:val="20"/>
                <w:szCs w:val="20"/>
              </w:rPr>
              <w:t>Financial Obligation</w:t>
            </w:r>
          </w:p>
        </w:tc>
        <w:tc>
          <w:tcPr>
            <w:tcW w:w="1080" w:type="dxa"/>
            <w:tcBorders>
              <w:top w:val="single" w:sz="1" w:space="0" w:color="AAAAAA"/>
              <w:left w:val="single" w:sz="1" w:space="0" w:color="AAAAAA"/>
              <w:bottom w:val="single" w:sz="1" w:space="0" w:color="AAAAAA"/>
              <w:right w:val="single" w:sz="1" w:space="0" w:color="AAAAAA"/>
            </w:tcBorders>
            <w:shd w:val="clear" w:color="auto" w:fill="80CBC4"/>
            <w:tcMar>
              <w:top w:w="80" w:type="dxa"/>
              <w:left w:w="100" w:type="dxa"/>
              <w:bottom w:w="80" w:type="dxa"/>
              <w:right w:w="100" w:type="dxa"/>
            </w:tcMar>
            <w:vAlign w:val="center"/>
          </w:tcPr>
          <w:p w14:paraId="4AAF8AAF" w14:textId="77777777" w:rsidR="00CC1C78" w:rsidRDefault="00A069A9">
            <w:pPr>
              <w:jc w:val="center"/>
            </w:pPr>
            <w:r>
              <w:rPr>
                <w:b/>
                <w:bCs/>
                <w:sz w:val="20"/>
                <w:szCs w:val="20"/>
              </w:rPr>
              <w:t>Monthly Amount  $</w:t>
            </w:r>
          </w:p>
        </w:tc>
        <w:tc>
          <w:tcPr>
            <w:tcW w:w="2400" w:type="dxa"/>
            <w:tcBorders>
              <w:top w:val="single" w:sz="1" w:space="0" w:color="AAAAAA"/>
              <w:left w:val="single" w:sz="1" w:space="0" w:color="AAAAAA"/>
              <w:bottom w:val="single" w:sz="1" w:space="0" w:color="AAAAAA"/>
              <w:right w:val="single" w:sz="1" w:space="0" w:color="AAAAAA"/>
            </w:tcBorders>
            <w:shd w:val="clear" w:color="auto" w:fill="80CBC4"/>
            <w:tcMar>
              <w:top w:w="80" w:type="dxa"/>
              <w:left w:w="100" w:type="dxa"/>
              <w:bottom w:w="80" w:type="dxa"/>
              <w:right w:w="100" w:type="dxa"/>
            </w:tcMar>
            <w:vAlign w:val="center"/>
          </w:tcPr>
          <w:p w14:paraId="4B683E41" w14:textId="77777777" w:rsidR="00CC1C78" w:rsidRDefault="00A069A9">
            <w:pPr>
              <w:jc w:val="center"/>
            </w:pPr>
            <w:r>
              <w:rPr>
                <w:b/>
                <w:bCs/>
                <w:sz w:val="20"/>
                <w:szCs w:val="20"/>
              </w:rPr>
              <w:t>Protection Strategy</w:t>
            </w:r>
          </w:p>
        </w:tc>
        <w:tc>
          <w:tcPr>
            <w:tcW w:w="1840" w:type="dxa"/>
            <w:tcBorders>
              <w:top w:val="single" w:sz="1" w:space="0" w:color="AAAAAA"/>
              <w:left w:val="single" w:sz="1" w:space="0" w:color="AAAAAA"/>
              <w:bottom w:val="single" w:sz="1" w:space="0" w:color="AAAAAA"/>
              <w:right w:val="single" w:sz="1" w:space="0" w:color="AAAAAA"/>
            </w:tcBorders>
            <w:shd w:val="clear" w:color="auto" w:fill="80CBC4"/>
            <w:tcMar>
              <w:top w:w="80" w:type="dxa"/>
              <w:left w:w="100" w:type="dxa"/>
              <w:bottom w:w="80" w:type="dxa"/>
              <w:right w:w="100" w:type="dxa"/>
            </w:tcMar>
            <w:vAlign w:val="center"/>
          </w:tcPr>
          <w:p w14:paraId="792925EB" w14:textId="77777777" w:rsidR="00CC1C78" w:rsidRDefault="00A069A9">
            <w:pPr>
              <w:jc w:val="center"/>
            </w:pPr>
            <w:r>
              <w:rPr>
                <w:b/>
                <w:bCs/>
                <w:sz w:val="20"/>
                <w:szCs w:val="20"/>
              </w:rPr>
              <w:t>Who Manages During Crisis</w:t>
            </w:r>
          </w:p>
        </w:tc>
        <w:tc>
          <w:tcPr>
            <w:tcW w:w="1840" w:type="dxa"/>
            <w:tcBorders>
              <w:top w:val="single" w:sz="1" w:space="0" w:color="AAAAAA"/>
              <w:left w:val="single" w:sz="1" w:space="0" w:color="AAAAAA"/>
              <w:bottom w:val="single" w:sz="1" w:space="0" w:color="AAAAAA"/>
              <w:right w:val="single" w:sz="1" w:space="0" w:color="AAAAAA"/>
            </w:tcBorders>
            <w:shd w:val="clear" w:color="auto" w:fill="80CBC4"/>
            <w:tcMar>
              <w:top w:w="80" w:type="dxa"/>
              <w:left w:w="100" w:type="dxa"/>
              <w:bottom w:w="80" w:type="dxa"/>
              <w:right w:w="100" w:type="dxa"/>
            </w:tcMar>
            <w:vAlign w:val="center"/>
          </w:tcPr>
          <w:p w14:paraId="3AA08E33" w14:textId="77777777" w:rsidR="00CC1C78" w:rsidRDefault="00A069A9">
            <w:pPr>
              <w:jc w:val="center"/>
            </w:pPr>
            <w:r>
              <w:rPr>
                <w:b/>
                <w:bCs/>
                <w:sz w:val="20"/>
                <w:szCs w:val="20"/>
              </w:rPr>
              <w:t>Emergency C</w:t>
            </w:r>
            <w:r>
              <w:rPr>
                <w:b/>
                <w:bCs/>
                <w:sz w:val="20"/>
                <w:szCs w:val="20"/>
              </w:rPr>
              <w:t>ontact at Payee</w:t>
            </w:r>
          </w:p>
        </w:tc>
      </w:tr>
      <w:tr w:rsidR="00CC1C78" w14:paraId="5A76A9E4"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E4BB5A5"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98480FD" w14:textId="77777777" w:rsidR="00CC1C78" w:rsidRDefault="00CC1C78"/>
        </w:tc>
        <w:tc>
          <w:tcPr>
            <w:tcW w:w="24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B55421A"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0D5B145"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0FE6508" w14:textId="77777777" w:rsidR="00CC1C78" w:rsidRDefault="00CC1C78"/>
        </w:tc>
      </w:tr>
      <w:tr w:rsidR="00CC1C78" w14:paraId="47FE2088"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156067D6"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2E7C2A00" w14:textId="77777777" w:rsidR="00CC1C78" w:rsidRDefault="00CC1C78"/>
        </w:tc>
        <w:tc>
          <w:tcPr>
            <w:tcW w:w="24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6C6410BF"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55E36BEB"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10AFEC04" w14:textId="77777777" w:rsidR="00CC1C78" w:rsidRDefault="00CC1C78"/>
        </w:tc>
      </w:tr>
      <w:tr w:rsidR="00CC1C78" w14:paraId="5911B824"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B32DB64"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917914C" w14:textId="77777777" w:rsidR="00CC1C78" w:rsidRDefault="00CC1C78"/>
        </w:tc>
        <w:tc>
          <w:tcPr>
            <w:tcW w:w="24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82E081F"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8FA5C3D"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7B154DF" w14:textId="77777777" w:rsidR="00CC1C78" w:rsidRDefault="00CC1C78"/>
        </w:tc>
      </w:tr>
      <w:tr w:rsidR="00CC1C78" w14:paraId="1A35CCFC"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17D221B6"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7363F46B" w14:textId="77777777" w:rsidR="00CC1C78" w:rsidRDefault="00CC1C78"/>
        </w:tc>
        <w:tc>
          <w:tcPr>
            <w:tcW w:w="24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5CA49AA4"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31CD6377"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2F6D9690" w14:textId="77777777" w:rsidR="00CC1C78" w:rsidRDefault="00CC1C78"/>
        </w:tc>
      </w:tr>
      <w:tr w:rsidR="00CC1C78" w14:paraId="4D8187CD"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D059BA4"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B30AFFA" w14:textId="77777777" w:rsidR="00CC1C78" w:rsidRDefault="00CC1C78"/>
        </w:tc>
        <w:tc>
          <w:tcPr>
            <w:tcW w:w="24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5DBFC04"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35FD209"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E098007" w14:textId="77777777" w:rsidR="00CC1C78" w:rsidRDefault="00CC1C78"/>
        </w:tc>
      </w:tr>
      <w:tr w:rsidR="00CC1C78" w14:paraId="601CAF9C"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7D4395AA"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24D1A4ED" w14:textId="77777777" w:rsidR="00CC1C78" w:rsidRDefault="00CC1C78"/>
        </w:tc>
        <w:tc>
          <w:tcPr>
            <w:tcW w:w="24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19B0EFD7"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33EDD97B"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46BD1D5F" w14:textId="77777777" w:rsidR="00CC1C78" w:rsidRDefault="00CC1C78"/>
        </w:tc>
      </w:tr>
      <w:tr w:rsidR="00CC1C78" w14:paraId="2670998E"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789D54E"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DC8DED1" w14:textId="77777777" w:rsidR="00CC1C78" w:rsidRDefault="00CC1C78"/>
        </w:tc>
        <w:tc>
          <w:tcPr>
            <w:tcW w:w="24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E18A45B"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2662C3F"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4BC4A05" w14:textId="77777777" w:rsidR="00CC1C78" w:rsidRDefault="00CC1C78"/>
        </w:tc>
      </w:tr>
      <w:tr w:rsidR="00CC1C78" w14:paraId="332D832C"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48BF9A1A"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7987B627" w14:textId="77777777" w:rsidR="00CC1C78" w:rsidRDefault="00CC1C78"/>
        </w:tc>
        <w:tc>
          <w:tcPr>
            <w:tcW w:w="24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6663E6C8"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21998729"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19E2F714" w14:textId="77777777" w:rsidR="00CC1C78" w:rsidRDefault="00CC1C78"/>
        </w:tc>
      </w:tr>
      <w:tr w:rsidR="00CC1C78" w14:paraId="049E1C42"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40DFEB5"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7F149C8" w14:textId="77777777" w:rsidR="00CC1C78" w:rsidRDefault="00CC1C78"/>
        </w:tc>
        <w:tc>
          <w:tcPr>
            <w:tcW w:w="24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EA86A60"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E05D437"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0AB3F09" w14:textId="77777777" w:rsidR="00CC1C78" w:rsidRDefault="00CC1C78"/>
        </w:tc>
      </w:tr>
      <w:tr w:rsidR="00CC1C78" w14:paraId="4A6B7DA5"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40AEB73D"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09B87FE5" w14:textId="77777777" w:rsidR="00CC1C78" w:rsidRDefault="00CC1C78"/>
        </w:tc>
        <w:tc>
          <w:tcPr>
            <w:tcW w:w="24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060F3AC7"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114E9BD1"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0FBC6B42" w14:textId="77777777" w:rsidR="00CC1C78" w:rsidRDefault="00CC1C78"/>
        </w:tc>
      </w:tr>
    </w:tbl>
    <w:p w14:paraId="18C00566"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0D0B3F56"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D6E8F4"/>
            <w:tcMar>
              <w:top w:w="120" w:type="dxa"/>
              <w:left w:w="200" w:type="dxa"/>
              <w:bottom w:w="120" w:type="dxa"/>
              <w:right w:w="200" w:type="dxa"/>
            </w:tcMar>
          </w:tcPr>
          <w:p w14:paraId="199BE775" w14:textId="77777777" w:rsidR="00CC1C78" w:rsidRDefault="00A069A9">
            <w:pPr>
              <w:jc w:val="center"/>
            </w:pPr>
            <w:r>
              <w:rPr>
                <w:b/>
                <w:bCs/>
                <w:color w:val="000000"/>
                <w:sz w:val="34"/>
                <w:szCs w:val="34"/>
              </w:rPr>
              <w:t>BUSINESS INTERRUPTION INSURANCE</w:t>
            </w:r>
          </w:p>
        </w:tc>
      </w:tr>
    </w:tbl>
    <w:p w14:paraId="038972D4"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CC1C78" w14:paraId="122F898B"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EBF4FB"/>
            <w:tcMar>
              <w:top w:w="90" w:type="dxa"/>
              <w:left w:w="160" w:type="dxa"/>
              <w:bottom w:w="90" w:type="dxa"/>
              <w:right w:w="160" w:type="dxa"/>
            </w:tcMar>
          </w:tcPr>
          <w:p w14:paraId="4B06E56A" w14:textId="77777777" w:rsidR="00CC1C78" w:rsidRDefault="00A069A9">
            <w:r>
              <w:rPr>
                <w:b/>
                <w:bCs/>
                <w:sz w:val="20"/>
                <w:szCs w:val="20"/>
              </w:rPr>
              <w:t xml:space="preserve">Carrier Name:  </w:t>
            </w:r>
            <w:r>
              <w:rPr>
                <w:sz w:val="20"/>
                <w:szCs w:val="20"/>
              </w:rPr>
              <w:t>__________________________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EBF4FB"/>
            <w:tcMar>
              <w:top w:w="90" w:type="dxa"/>
              <w:left w:w="160" w:type="dxa"/>
              <w:bottom w:w="90" w:type="dxa"/>
              <w:right w:w="160" w:type="dxa"/>
            </w:tcMar>
          </w:tcPr>
          <w:p w14:paraId="629BE866" w14:textId="77777777" w:rsidR="00CC1C78" w:rsidRDefault="00A069A9">
            <w:r>
              <w:rPr>
                <w:b/>
                <w:bCs/>
                <w:sz w:val="20"/>
                <w:szCs w:val="20"/>
              </w:rPr>
              <w:t xml:space="preserve">Policy Number:  </w:t>
            </w:r>
            <w:r>
              <w:rPr>
                <w:sz w:val="20"/>
                <w:szCs w:val="20"/>
              </w:rPr>
              <w:t>______________________</w:t>
            </w:r>
          </w:p>
        </w:tc>
      </w:tr>
      <w:tr w:rsidR="00CC1C78" w14:paraId="58485D01"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44BC4FF8" w14:textId="77777777" w:rsidR="00CC1C78" w:rsidRDefault="00A069A9">
            <w:r>
              <w:rPr>
                <w:b/>
                <w:bCs/>
                <w:sz w:val="20"/>
                <w:szCs w:val="20"/>
              </w:rPr>
              <w:t xml:space="preserve">Coverage Limit  $:  </w:t>
            </w:r>
            <w:r>
              <w:rPr>
                <w:sz w:val="20"/>
                <w:szCs w:val="20"/>
              </w:rPr>
              <w:t>______________________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0754B8F6" w14:textId="77777777" w:rsidR="00CC1C78" w:rsidRDefault="00A069A9">
            <w:r>
              <w:rPr>
                <w:b/>
                <w:bCs/>
                <w:sz w:val="20"/>
                <w:szCs w:val="20"/>
              </w:rPr>
              <w:t xml:space="preserve">Waiting Period  (Days):  </w:t>
            </w:r>
            <w:r>
              <w:rPr>
                <w:sz w:val="20"/>
                <w:szCs w:val="20"/>
              </w:rPr>
              <w:t>__________________</w:t>
            </w:r>
          </w:p>
        </w:tc>
      </w:tr>
      <w:tr w:rsidR="00CC1C78" w14:paraId="226E87DC"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EBF4FB"/>
            <w:tcMar>
              <w:top w:w="90" w:type="dxa"/>
              <w:left w:w="160" w:type="dxa"/>
              <w:bottom w:w="90" w:type="dxa"/>
              <w:right w:w="160" w:type="dxa"/>
            </w:tcMar>
          </w:tcPr>
          <w:p w14:paraId="6B24CC92" w14:textId="77777777" w:rsidR="00CC1C78" w:rsidRDefault="00A069A9">
            <w:r>
              <w:rPr>
                <w:b/>
                <w:bCs/>
                <w:sz w:val="20"/>
                <w:szCs w:val="20"/>
              </w:rPr>
              <w:t xml:space="preserve">Monthly Benefit  $:  </w:t>
            </w:r>
            <w:r>
              <w:rPr>
                <w:sz w:val="20"/>
                <w:szCs w:val="20"/>
              </w:rPr>
              <w:t>______________________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EBF4FB"/>
            <w:tcMar>
              <w:top w:w="90" w:type="dxa"/>
              <w:left w:w="160" w:type="dxa"/>
              <w:bottom w:w="90" w:type="dxa"/>
              <w:right w:w="160" w:type="dxa"/>
            </w:tcMar>
          </w:tcPr>
          <w:p w14:paraId="7DC8FBBD" w14:textId="77777777" w:rsidR="00CC1C78" w:rsidRDefault="00A069A9">
            <w:r>
              <w:rPr>
                <w:b/>
                <w:bCs/>
                <w:sz w:val="20"/>
                <w:szCs w:val="20"/>
              </w:rPr>
              <w:t xml:space="preserve">Covered Perils:  </w:t>
            </w:r>
            <w:r>
              <w:rPr>
                <w:sz w:val="20"/>
                <w:szCs w:val="20"/>
              </w:rPr>
              <w:t>______________________</w:t>
            </w:r>
          </w:p>
        </w:tc>
      </w:tr>
      <w:tr w:rsidR="00CC1C78" w14:paraId="3310E708"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055EC2B1" w14:textId="77777777" w:rsidR="00CC1C78" w:rsidRDefault="00A069A9">
            <w:r>
              <w:rPr>
                <w:b/>
                <w:bCs/>
                <w:sz w:val="20"/>
                <w:szCs w:val="20"/>
              </w:rPr>
              <w:t xml:space="preserve">Claims Phone  (24/7):  </w:t>
            </w:r>
            <w:r>
              <w:rPr>
                <w:sz w:val="20"/>
                <w:szCs w:val="20"/>
              </w:rPr>
              <w:t>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1F5FA385" w14:textId="77777777" w:rsidR="00CC1C78" w:rsidRDefault="00A069A9">
            <w:r>
              <w:rPr>
                <w:b/>
                <w:bCs/>
                <w:sz w:val="20"/>
                <w:szCs w:val="20"/>
              </w:rPr>
              <w:t xml:space="preserve">Agent Name:  </w:t>
            </w:r>
            <w:r>
              <w:rPr>
                <w:sz w:val="20"/>
                <w:szCs w:val="20"/>
              </w:rPr>
              <w:t>______________________</w:t>
            </w:r>
          </w:p>
        </w:tc>
      </w:tr>
      <w:tr w:rsidR="00CC1C78" w14:paraId="24D49618"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EBF4FB"/>
            <w:tcMar>
              <w:top w:w="90" w:type="dxa"/>
              <w:left w:w="160" w:type="dxa"/>
              <w:bottom w:w="90" w:type="dxa"/>
              <w:right w:w="160" w:type="dxa"/>
            </w:tcMar>
          </w:tcPr>
          <w:p w14:paraId="2A7BDCD9" w14:textId="77777777" w:rsidR="00CC1C78" w:rsidRDefault="00A069A9">
            <w:r>
              <w:rPr>
                <w:b/>
                <w:bCs/>
                <w:sz w:val="20"/>
                <w:szCs w:val="20"/>
              </w:rPr>
              <w:t xml:space="preserve">Agent Phone:  </w:t>
            </w:r>
            <w:r>
              <w:rPr>
                <w:sz w:val="20"/>
                <w:szCs w:val="20"/>
              </w:rPr>
              <w:t>______________________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EBF4FB"/>
            <w:tcMar>
              <w:top w:w="90" w:type="dxa"/>
              <w:left w:w="160" w:type="dxa"/>
              <w:bottom w:w="90" w:type="dxa"/>
              <w:right w:w="160" w:type="dxa"/>
            </w:tcMar>
          </w:tcPr>
          <w:p w14:paraId="6CD43A7C" w14:textId="77777777" w:rsidR="00CC1C78" w:rsidRDefault="00A069A9">
            <w:r>
              <w:rPr>
                <w:b/>
                <w:bCs/>
                <w:sz w:val="20"/>
                <w:szCs w:val="20"/>
              </w:rPr>
              <w:t xml:space="preserve">Agent Email:  </w:t>
            </w:r>
            <w:r>
              <w:rPr>
                <w:sz w:val="20"/>
                <w:szCs w:val="20"/>
              </w:rPr>
              <w:t>______________________</w:t>
            </w:r>
          </w:p>
        </w:tc>
      </w:tr>
      <w:tr w:rsidR="00CC1C78" w14:paraId="74079532"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0A8ED1B1" w14:textId="77777777" w:rsidR="00CC1C78" w:rsidRDefault="00A069A9">
            <w:r>
              <w:rPr>
                <w:b/>
                <w:bCs/>
                <w:sz w:val="20"/>
                <w:szCs w:val="20"/>
              </w:rPr>
              <w:t xml:space="preserve">What Must Be Documented to File Claim:  </w:t>
            </w:r>
            <w:r>
              <w:rPr>
                <w:sz w:val="20"/>
                <w:szCs w:val="20"/>
              </w:rPr>
              <w:t>_________________________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240F24E8" w14:textId="77777777" w:rsidR="00CC1C78" w:rsidRDefault="00A069A9">
            <w:r>
              <w:rPr>
                <w:b/>
                <w:bCs/>
                <w:sz w:val="20"/>
                <w:szCs w:val="20"/>
              </w:rPr>
              <w:t xml:space="preserve">Exclusions to Note:  </w:t>
            </w:r>
            <w:r>
              <w:rPr>
                <w:sz w:val="20"/>
                <w:szCs w:val="20"/>
              </w:rPr>
              <w:t>______________________</w:t>
            </w:r>
          </w:p>
        </w:tc>
      </w:tr>
    </w:tbl>
    <w:p w14:paraId="61F392DA" w14:textId="1CC551A9" w:rsidR="00CC1C78" w:rsidRDefault="00CC1C78">
      <w:pPr>
        <w:spacing w:before="160"/>
      </w:pPr>
    </w:p>
    <w:p w14:paraId="58DA7225" w14:textId="4F59E6A8" w:rsidR="00750D7B" w:rsidRDefault="00750D7B">
      <w:pPr>
        <w:spacing w:before="160"/>
      </w:pPr>
    </w:p>
    <w:p w14:paraId="46F2A67A" w14:textId="77777777" w:rsidR="00750D7B" w:rsidRDefault="00750D7B">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67F7FFF0"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D6E8F4"/>
            <w:tcMar>
              <w:top w:w="120" w:type="dxa"/>
              <w:left w:w="200" w:type="dxa"/>
              <w:bottom w:w="120" w:type="dxa"/>
              <w:right w:w="200" w:type="dxa"/>
            </w:tcMar>
          </w:tcPr>
          <w:p w14:paraId="5855A06B" w14:textId="77777777" w:rsidR="00CC1C78" w:rsidRDefault="00A069A9">
            <w:pPr>
              <w:jc w:val="center"/>
            </w:pPr>
            <w:r>
              <w:rPr>
                <w:b/>
                <w:bCs/>
                <w:color w:val="000000"/>
                <w:sz w:val="34"/>
                <w:szCs w:val="34"/>
              </w:rPr>
              <w:lastRenderedPageBreak/>
              <w:t>EMERGENCY SPENDING AUTHORIZATION</w:t>
            </w:r>
          </w:p>
        </w:tc>
      </w:tr>
    </w:tbl>
    <w:p w14:paraId="30227693"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86"/>
        <w:gridCol w:w="1356"/>
        <w:gridCol w:w="1400"/>
        <w:gridCol w:w="1989"/>
        <w:gridCol w:w="2429"/>
      </w:tblGrid>
      <w:tr w:rsidR="00CC1C78" w14:paraId="11DA922F" w14:textId="77777777">
        <w:tblPrEx>
          <w:tblCellMar>
            <w:top w:w="0" w:type="dxa"/>
            <w:bottom w:w="0" w:type="dxa"/>
          </w:tblCellMar>
        </w:tblPrEx>
        <w:trPr>
          <w:tblHeader/>
        </w:trPr>
        <w:tc>
          <w:tcPr>
            <w:tcW w:w="2200" w:type="dxa"/>
            <w:tcBorders>
              <w:top w:val="single" w:sz="1" w:space="0" w:color="AAAAAA"/>
              <w:left w:val="single" w:sz="1" w:space="0" w:color="AAAAAA"/>
              <w:bottom w:val="single" w:sz="1" w:space="0" w:color="AAAAAA"/>
              <w:right w:val="single" w:sz="1" w:space="0" w:color="AAAAAA"/>
            </w:tcBorders>
            <w:shd w:val="clear" w:color="auto" w:fill="80CBC4"/>
            <w:tcMar>
              <w:top w:w="80" w:type="dxa"/>
              <w:left w:w="100" w:type="dxa"/>
              <w:bottom w:w="80" w:type="dxa"/>
              <w:right w:w="100" w:type="dxa"/>
            </w:tcMar>
            <w:vAlign w:val="center"/>
          </w:tcPr>
          <w:p w14:paraId="352BBDD2" w14:textId="77777777" w:rsidR="00CC1C78" w:rsidRDefault="00A069A9">
            <w:pPr>
              <w:jc w:val="center"/>
            </w:pPr>
            <w:r>
              <w:rPr>
                <w:b/>
                <w:bCs/>
                <w:sz w:val="20"/>
                <w:szCs w:val="20"/>
              </w:rPr>
              <w:t>Expense Category</w:t>
            </w:r>
          </w:p>
        </w:tc>
        <w:tc>
          <w:tcPr>
            <w:tcW w:w="1360" w:type="dxa"/>
            <w:tcBorders>
              <w:top w:val="single" w:sz="1" w:space="0" w:color="AAAAAA"/>
              <w:left w:val="single" w:sz="1" w:space="0" w:color="AAAAAA"/>
              <w:bottom w:val="single" w:sz="1" w:space="0" w:color="AAAAAA"/>
              <w:right w:val="single" w:sz="1" w:space="0" w:color="AAAAAA"/>
            </w:tcBorders>
            <w:shd w:val="clear" w:color="auto" w:fill="80CBC4"/>
            <w:tcMar>
              <w:top w:w="80" w:type="dxa"/>
              <w:left w:w="100" w:type="dxa"/>
              <w:bottom w:w="80" w:type="dxa"/>
              <w:right w:w="100" w:type="dxa"/>
            </w:tcMar>
            <w:vAlign w:val="center"/>
          </w:tcPr>
          <w:p w14:paraId="6A1DE1A6" w14:textId="77777777" w:rsidR="00CC1C78" w:rsidRDefault="00A069A9">
            <w:pPr>
              <w:jc w:val="center"/>
            </w:pPr>
            <w:r>
              <w:rPr>
                <w:b/>
                <w:bCs/>
                <w:sz w:val="20"/>
                <w:szCs w:val="20"/>
              </w:rPr>
              <w:t>Normal Approval Limit  $</w:t>
            </w:r>
          </w:p>
        </w:tc>
        <w:tc>
          <w:tcPr>
            <w:tcW w:w="1360" w:type="dxa"/>
            <w:tcBorders>
              <w:top w:val="single" w:sz="1" w:space="0" w:color="AAAAAA"/>
              <w:left w:val="single" w:sz="1" w:space="0" w:color="AAAAAA"/>
              <w:bottom w:val="single" w:sz="1" w:space="0" w:color="AAAAAA"/>
              <w:right w:val="single" w:sz="1" w:space="0" w:color="AAAAAA"/>
            </w:tcBorders>
            <w:shd w:val="clear" w:color="auto" w:fill="80CBC4"/>
            <w:tcMar>
              <w:top w:w="80" w:type="dxa"/>
              <w:left w:w="100" w:type="dxa"/>
              <w:bottom w:w="80" w:type="dxa"/>
              <w:right w:w="100" w:type="dxa"/>
            </w:tcMar>
            <w:vAlign w:val="center"/>
          </w:tcPr>
          <w:p w14:paraId="17669EA2" w14:textId="77777777" w:rsidR="00CC1C78" w:rsidRDefault="00A069A9">
            <w:pPr>
              <w:jc w:val="center"/>
            </w:pPr>
            <w:r>
              <w:rPr>
                <w:b/>
                <w:bCs/>
                <w:sz w:val="20"/>
                <w:szCs w:val="20"/>
              </w:rPr>
              <w:t>Emergency Authorization Limit  $</w:t>
            </w:r>
          </w:p>
        </w:tc>
        <w:tc>
          <w:tcPr>
            <w:tcW w:w="2000" w:type="dxa"/>
            <w:tcBorders>
              <w:top w:val="single" w:sz="1" w:space="0" w:color="AAAAAA"/>
              <w:left w:val="single" w:sz="1" w:space="0" w:color="AAAAAA"/>
              <w:bottom w:val="single" w:sz="1" w:space="0" w:color="AAAAAA"/>
              <w:right w:val="single" w:sz="1" w:space="0" w:color="AAAAAA"/>
            </w:tcBorders>
            <w:shd w:val="clear" w:color="auto" w:fill="80CBC4"/>
            <w:tcMar>
              <w:top w:w="80" w:type="dxa"/>
              <w:left w:w="100" w:type="dxa"/>
              <w:bottom w:w="80" w:type="dxa"/>
              <w:right w:w="100" w:type="dxa"/>
            </w:tcMar>
            <w:vAlign w:val="center"/>
          </w:tcPr>
          <w:p w14:paraId="56E073F5" w14:textId="77777777" w:rsidR="00CC1C78" w:rsidRDefault="00A069A9">
            <w:pPr>
              <w:jc w:val="center"/>
            </w:pPr>
            <w:r>
              <w:rPr>
                <w:b/>
                <w:bCs/>
                <w:sz w:val="20"/>
                <w:szCs w:val="20"/>
              </w:rPr>
              <w:t>Who Can Authorize</w:t>
            </w:r>
          </w:p>
        </w:tc>
        <w:tc>
          <w:tcPr>
            <w:tcW w:w="2440" w:type="dxa"/>
            <w:tcBorders>
              <w:top w:val="single" w:sz="1" w:space="0" w:color="AAAAAA"/>
              <w:left w:val="single" w:sz="1" w:space="0" w:color="AAAAAA"/>
              <w:bottom w:val="single" w:sz="1" w:space="0" w:color="AAAAAA"/>
              <w:right w:val="single" w:sz="1" w:space="0" w:color="AAAAAA"/>
            </w:tcBorders>
            <w:shd w:val="clear" w:color="auto" w:fill="80CBC4"/>
            <w:tcMar>
              <w:top w:w="80" w:type="dxa"/>
              <w:left w:w="100" w:type="dxa"/>
              <w:bottom w:w="80" w:type="dxa"/>
              <w:right w:w="100" w:type="dxa"/>
            </w:tcMar>
            <w:vAlign w:val="center"/>
          </w:tcPr>
          <w:p w14:paraId="7BCD664D" w14:textId="77777777" w:rsidR="00CC1C78" w:rsidRDefault="00A069A9">
            <w:pPr>
              <w:jc w:val="center"/>
            </w:pPr>
            <w:r>
              <w:rPr>
                <w:b/>
                <w:bCs/>
                <w:sz w:val="20"/>
                <w:szCs w:val="20"/>
              </w:rPr>
              <w:t>Documentation Required</w:t>
            </w:r>
          </w:p>
        </w:tc>
      </w:tr>
      <w:tr w:rsidR="00CC1C78" w14:paraId="431BAB44"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926D272"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16409D3"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5D9B625"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C2DA91E"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EBDD185" w14:textId="77777777" w:rsidR="00CC1C78" w:rsidRDefault="00CC1C78"/>
        </w:tc>
      </w:tr>
      <w:tr w:rsidR="00CC1C78" w14:paraId="43CD24C3"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17862247"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0FDDB7B7"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47DDAA9E"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1DE73FA6"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4B818B63" w14:textId="77777777" w:rsidR="00CC1C78" w:rsidRDefault="00CC1C78"/>
        </w:tc>
      </w:tr>
      <w:tr w:rsidR="00CC1C78" w14:paraId="0D10458A"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00837D7"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652F544"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7981A73"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13BAB6F"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92C8C55" w14:textId="77777777" w:rsidR="00CC1C78" w:rsidRDefault="00CC1C78"/>
        </w:tc>
      </w:tr>
      <w:tr w:rsidR="00CC1C78" w14:paraId="1F5B1F14"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44487C80"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2BDD0B46"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5A064EED"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3F0EB36A"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3205B0C4" w14:textId="77777777" w:rsidR="00CC1C78" w:rsidRDefault="00CC1C78"/>
        </w:tc>
      </w:tr>
      <w:tr w:rsidR="00CC1C78" w14:paraId="720225C6"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5C40DDF"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D54E20D"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C70F5D9"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494599B"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A3E45A1" w14:textId="77777777" w:rsidR="00CC1C78" w:rsidRDefault="00CC1C78"/>
        </w:tc>
      </w:tr>
      <w:tr w:rsidR="00CC1C78" w14:paraId="0B8EA9A4"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57701989"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0290794F"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7B8A8BAF"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0D1DBD6E"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48F8CAF3" w14:textId="77777777" w:rsidR="00CC1C78" w:rsidRDefault="00CC1C78"/>
        </w:tc>
      </w:tr>
      <w:tr w:rsidR="00CC1C78" w14:paraId="70683232"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B0EB87D"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EC89149"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F7AA3B7"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EE7899B"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396EF54" w14:textId="77777777" w:rsidR="00CC1C78" w:rsidRDefault="00CC1C78"/>
        </w:tc>
      </w:tr>
      <w:tr w:rsidR="00CC1C78" w14:paraId="4C138048" w14:textId="77777777">
        <w:tblPrEx>
          <w:tblCellMar>
            <w:top w:w="0" w:type="dxa"/>
            <w:bottom w:w="0" w:type="dxa"/>
          </w:tblCellMar>
        </w:tblPrEx>
        <w:tc>
          <w:tcPr>
            <w:tcW w:w="22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685A8958"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7453E56F"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5195C5D0"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79D2AB61"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EBF4FB"/>
            <w:tcMar>
              <w:top w:w="100" w:type="dxa"/>
              <w:left w:w="100" w:type="dxa"/>
              <w:bottom w:w="100" w:type="dxa"/>
              <w:right w:w="100" w:type="dxa"/>
            </w:tcMar>
          </w:tcPr>
          <w:p w14:paraId="22059AE1" w14:textId="77777777" w:rsidR="00CC1C78" w:rsidRDefault="00CC1C78"/>
        </w:tc>
      </w:tr>
    </w:tbl>
    <w:p w14:paraId="232D1C21" w14:textId="77777777" w:rsidR="00CC1C78" w:rsidRDefault="00CC1C78">
      <w:pPr>
        <w:spacing w:before="80"/>
      </w:pPr>
    </w:p>
    <w:p w14:paraId="149CECE4" w14:textId="77777777" w:rsidR="00CC1C78" w:rsidRDefault="00A069A9">
      <w:pPr>
        <w:spacing w:before="80" w:after="80"/>
      </w:pPr>
      <w:r>
        <w:rPr>
          <w:i/>
          <w:iCs/>
          <w:color w:val="444444"/>
          <w:sz w:val="20"/>
          <w:szCs w:val="20"/>
        </w:rPr>
        <w:t>All emergency expenditures above $500 must be documented with a brief written justification, receipt, and authorization signature. This documentation is required for insurance claim submission.</w:t>
      </w:r>
    </w:p>
    <w:p w14:paraId="6338A491" w14:textId="65E9824A" w:rsidR="00CC1C78" w:rsidRDefault="00CC1C78"/>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3111F523" w14:textId="77777777">
        <w:tblPrEx>
          <w:tblCellMar>
            <w:top w:w="0" w:type="dxa"/>
            <w:bottom w:w="0" w:type="dxa"/>
          </w:tblCellMar>
        </w:tblPrEx>
        <w:tc>
          <w:tcPr>
            <w:tcW w:w="9360" w:type="dxa"/>
            <w:tcBorders>
              <w:top w:val="single" w:sz="2" w:space="0" w:color="555555"/>
              <w:left w:val="single" w:sz="2" w:space="0" w:color="555555"/>
              <w:bottom w:val="single" w:sz="2" w:space="0" w:color="555555"/>
              <w:right w:val="single" w:sz="2" w:space="0" w:color="555555"/>
            </w:tcBorders>
            <w:shd w:val="clear" w:color="auto" w:fill="1B3A5C"/>
            <w:tcMar>
              <w:top w:w="180" w:type="dxa"/>
              <w:left w:w="240" w:type="dxa"/>
              <w:bottom w:w="180" w:type="dxa"/>
              <w:right w:w="240" w:type="dxa"/>
            </w:tcMar>
          </w:tcPr>
          <w:p w14:paraId="0F0E424B" w14:textId="77777777" w:rsidR="00CC1C78" w:rsidRDefault="00A069A9">
            <w:pPr>
              <w:jc w:val="center"/>
            </w:pPr>
            <w:r>
              <w:rPr>
                <w:b/>
                <w:bCs/>
                <w:color w:val="FFFFFF"/>
                <w:sz w:val="40"/>
                <w:szCs w:val="40"/>
              </w:rPr>
              <w:t>SECTION 7: VENDOR &amp; SUPPLY CHAIN CONTINUITY</w:t>
            </w:r>
          </w:p>
        </w:tc>
      </w:tr>
    </w:tbl>
    <w:p w14:paraId="18F61AE8" w14:textId="77777777" w:rsidR="00CC1C78" w:rsidRDefault="00CC1C78">
      <w:pPr>
        <w:spacing w:before="100"/>
      </w:pPr>
    </w:p>
    <w:p w14:paraId="3472EBEE" w14:textId="77777777" w:rsidR="00CC1C78" w:rsidRDefault="00A069A9">
      <w:pPr>
        <w:spacing w:before="80" w:after="80"/>
      </w:pPr>
      <w:r>
        <w:rPr>
          <w:i/>
          <w:iCs/>
          <w:color w:val="444444"/>
          <w:sz w:val="20"/>
          <w:szCs w:val="20"/>
        </w:rPr>
        <w:t>Supply chain disruptions are among the fastest-growing causes of business continuity events. This section identifies backup vendors for every critical input, establishes pre-negotiated emergency procurement options, and defines communication protocols with</w:t>
      </w:r>
      <w:r>
        <w:rPr>
          <w:i/>
          <w:iCs/>
          <w:color w:val="444444"/>
          <w:sz w:val="20"/>
          <w:szCs w:val="20"/>
        </w:rPr>
        <w:t xml:space="preserve"> key suppliers.</w:t>
      </w:r>
    </w:p>
    <w:p w14:paraId="37D1E566" w14:textId="77777777" w:rsidR="00CC1C78" w:rsidRDefault="00CC1C78">
      <w:pPr>
        <w:spacing w:before="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45967245"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E8F5E9"/>
            <w:tcMar>
              <w:top w:w="120" w:type="dxa"/>
              <w:left w:w="200" w:type="dxa"/>
              <w:bottom w:w="120" w:type="dxa"/>
              <w:right w:w="200" w:type="dxa"/>
            </w:tcMar>
          </w:tcPr>
          <w:p w14:paraId="0A5A4F07" w14:textId="77777777" w:rsidR="00CC1C78" w:rsidRDefault="00A069A9">
            <w:pPr>
              <w:jc w:val="center"/>
            </w:pPr>
            <w:r>
              <w:rPr>
                <w:b/>
                <w:bCs/>
                <w:color w:val="000000"/>
                <w:sz w:val="34"/>
                <w:szCs w:val="34"/>
              </w:rPr>
              <w:t>CRITICAL VENDOR CONTINUITY MATRIX</w:t>
            </w:r>
          </w:p>
        </w:tc>
      </w:tr>
    </w:tbl>
    <w:p w14:paraId="37AA99C8"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1480"/>
        <w:gridCol w:w="1080"/>
        <w:gridCol w:w="1480"/>
        <w:gridCol w:w="1080"/>
        <w:gridCol w:w="1160"/>
        <w:gridCol w:w="1520"/>
      </w:tblGrid>
      <w:tr w:rsidR="00CC1C78" w14:paraId="6840795C" w14:textId="77777777">
        <w:tblPrEx>
          <w:tblCellMar>
            <w:top w:w="0" w:type="dxa"/>
            <w:bottom w:w="0" w:type="dxa"/>
          </w:tblCellMar>
        </w:tblPrEx>
        <w:trPr>
          <w:tblHeader/>
        </w:trPr>
        <w:tc>
          <w:tcPr>
            <w:tcW w:w="1560"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26DA69E5" w14:textId="77777777" w:rsidR="00CC1C78" w:rsidRDefault="00A069A9">
            <w:pPr>
              <w:jc w:val="center"/>
            </w:pPr>
            <w:r>
              <w:rPr>
                <w:b/>
                <w:bCs/>
                <w:sz w:val="20"/>
                <w:szCs w:val="20"/>
              </w:rPr>
              <w:t>Critical Input / Service</w:t>
            </w:r>
          </w:p>
        </w:tc>
        <w:tc>
          <w:tcPr>
            <w:tcW w:w="1480"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241D40AC" w14:textId="77777777" w:rsidR="00CC1C78" w:rsidRDefault="00A069A9">
            <w:pPr>
              <w:jc w:val="center"/>
            </w:pPr>
            <w:r>
              <w:rPr>
                <w:b/>
                <w:bCs/>
                <w:sz w:val="20"/>
                <w:szCs w:val="20"/>
              </w:rPr>
              <w:t>Primary Vendor</w:t>
            </w:r>
          </w:p>
        </w:tc>
        <w:tc>
          <w:tcPr>
            <w:tcW w:w="1080"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1146CF18" w14:textId="77777777" w:rsidR="00CC1C78" w:rsidRDefault="00A069A9">
            <w:pPr>
              <w:jc w:val="center"/>
            </w:pPr>
            <w:r>
              <w:rPr>
                <w:b/>
                <w:bCs/>
                <w:sz w:val="20"/>
                <w:szCs w:val="20"/>
              </w:rPr>
              <w:t>Primary Phone</w:t>
            </w:r>
          </w:p>
        </w:tc>
        <w:tc>
          <w:tcPr>
            <w:tcW w:w="1480"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64837F91" w14:textId="77777777" w:rsidR="00CC1C78" w:rsidRDefault="00A069A9">
            <w:pPr>
              <w:jc w:val="center"/>
            </w:pPr>
            <w:r>
              <w:rPr>
                <w:b/>
                <w:bCs/>
                <w:sz w:val="20"/>
                <w:szCs w:val="20"/>
              </w:rPr>
              <w:t>Backup Vendor</w:t>
            </w:r>
          </w:p>
        </w:tc>
        <w:tc>
          <w:tcPr>
            <w:tcW w:w="1080"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23C1D231" w14:textId="77777777" w:rsidR="00CC1C78" w:rsidRDefault="00A069A9">
            <w:pPr>
              <w:jc w:val="center"/>
            </w:pPr>
            <w:r>
              <w:rPr>
                <w:b/>
                <w:bCs/>
                <w:sz w:val="20"/>
                <w:szCs w:val="20"/>
              </w:rPr>
              <w:t>Backup Phone</w:t>
            </w:r>
          </w:p>
        </w:tc>
        <w:tc>
          <w:tcPr>
            <w:tcW w:w="1160"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5DA96695" w14:textId="77777777" w:rsidR="00CC1C78" w:rsidRDefault="00A069A9">
            <w:pPr>
              <w:jc w:val="center"/>
            </w:pPr>
            <w:r>
              <w:rPr>
                <w:b/>
                <w:bCs/>
                <w:sz w:val="20"/>
                <w:szCs w:val="20"/>
              </w:rPr>
              <w:t>Max Days Without  (Before Impact)</w:t>
            </w:r>
          </w:p>
        </w:tc>
        <w:tc>
          <w:tcPr>
            <w:tcW w:w="1520"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46D15897" w14:textId="77777777" w:rsidR="00CC1C78" w:rsidRDefault="00A069A9">
            <w:pPr>
              <w:jc w:val="center"/>
            </w:pPr>
            <w:r>
              <w:rPr>
                <w:b/>
                <w:bCs/>
                <w:sz w:val="20"/>
                <w:szCs w:val="20"/>
              </w:rPr>
              <w:t>Emergency Stock / Buffer</w:t>
            </w:r>
          </w:p>
        </w:tc>
      </w:tr>
      <w:tr w:rsidR="00CC1C78" w14:paraId="4586FA74"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C7CBCD4"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864D4E7"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F486B20"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8426FDC"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7CA1E78"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FFFA95F" w14:textId="77777777" w:rsidR="00CC1C78" w:rsidRDefault="00CC1C78"/>
        </w:tc>
        <w:tc>
          <w:tcPr>
            <w:tcW w:w="15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E11A22A" w14:textId="77777777" w:rsidR="00CC1C78" w:rsidRDefault="00CC1C78"/>
        </w:tc>
      </w:tr>
      <w:tr w:rsidR="00CC1C78" w14:paraId="5F5FA3AE"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6642FBC5"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32C1A748"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4A3B5284"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60D9783B"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11E646F4"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4A3CB81C" w14:textId="77777777" w:rsidR="00CC1C78" w:rsidRDefault="00CC1C78"/>
        </w:tc>
        <w:tc>
          <w:tcPr>
            <w:tcW w:w="152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166FF03A" w14:textId="77777777" w:rsidR="00CC1C78" w:rsidRDefault="00CC1C78"/>
        </w:tc>
      </w:tr>
      <w:tr w:rsidR="00CC1C78" w14:paraId="2F7B46B1"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3173668"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C8F18B5"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8B3CB5D"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48DB968"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C0E7FC1"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347F911" w14:textId="77777777" w:rsidR="00CC1C78" w:rsidRDefault="00CC1C78"/>
        </w:tc>
        <w:tc>
          <w:tcPr>
            <w:tcW w:w="15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B2AAEA7" w14:textId="77777777" w:rsidR="00CC1C78" w:rsidRDefault="00CC1C78"/>
        </w:tc>
      </w:tr>
      <w:tr w:rsidR="00CC1C78" w14:paraId="36D4D881"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2753AED2"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506682CF"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07B514D9"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48ED6D8C"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57906DD9"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5AD2FD70" w14:textId="77777777" w:rsidR="00CC1C78" w:rsidRDefault="00CC1C78"/>
        </w:tc>
        <w:tc>
          <w:tcPr>
            <w:tcW w:w="152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6B51A932" w14:textId="77777777" w:rsidR="00CC1C78" w:rsidRDefault="00CC1C78"/>
        </w:tc>
      </w:tr>
      <w:tr w:rsidR="00CC1C78" w14:paraId="40F443B4"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E8291BA"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21D3D47"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6C482D2"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BDB6457"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AA54454"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13B4BD7" w14:textId="77777777" w:rsidR="00CC1C78" w:rsidRDefault="00CC1C78"/>
        </w:tc>
        <w:tc>
          <w:tcPr>
            <w:tcW w:w="15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AD96494" w14:textId="77777777" w:rsidR="00CC1C78" w:rsidRDefault="00CC1C78"/>
        </w:tc>
      </w:tr>
      <w:tr w:rsidR="00CC1C78" w14:paraId="3636BF1A"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75D6243C"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3338F574"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2B2D2D19"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7F27D645"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36540C21"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51621997" w14:textId="77777777" w:rsidR="00CC1C78" w:rsidRDefault="00CC1C78"/>
        </w:tc>
        <w:tc>
          <w:tcPr>
            <w:tcW w:w="152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3B7C9A43" w14:textId="77777777" w:rsidR="00CC1C78" w:rsidRDefault="00CC1C78"/>
        </w:tc>
      </w:tr>
      <w:tr w:rsidR="00CC1C78" w14:paraId="4BDE1087"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D4E1C36"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89D46AA"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4ACDC1E"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6856E79"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7EBF04C"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16E735E" w14:textId="77777777" w:rsidR="00CC1C78" w:rsidRDefault="00CC1C78"/>
        </w:tc>
        <w:tc>
          <w:tcPr>
            <w:tcW w:w="15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54CBC3B" w14:textId="77777777" w:rsidR="00CC1C78" w:rsidRDefault="00CC1C78"/>
        </w:tc>
      </w:tr>
      <w:tr w:rsidR="00CC1C78" w14:paraId="6EF2CF7D"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212CF6DE"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550764BC"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17B06215"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64AF74AD"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3A1C01C4"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5F7C8BC6" w14:textId="77777777" w:rsidR="00CC1C78" w:rsidRDefault="00CC1C78"/>
        </w:tc>
        <w:tc>
          <w:tcPr>
            <w:tcW w:w="152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480B2763" w14:textId="77777777" w:rsidR="00CC1C78" w:rsidRDefault="00CC1C78"/>
        </w:tc>
      </w:tr>
      <w:tr w:rsidR="00CC1C78" w14:paraId="0E0BBB17"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40ED608"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835F933"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9A602F4"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0CC1400"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027F0CF"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74E0082" w14:textId="77777777" w:rsidR="00CC1C78" w:rsidRDefault="00CC1C78"/>
        </w:tc>
        <w:tc>
          <w:tcPr>
            <w:tcW w:w="15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67628E5" w14:textId="77777777" w:rsidR="00CC1C78" w:rsidRDefault="00CC1C78"/>
        </w:tc>
      </w:tr>
      <w:tr w:rsidR="00CC1C78" w14:paraId="2F741EFB"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73150DB6"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09BBED57"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098CDD94"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7C1D285D"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05A2816F"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464C265D" w14:textId="77777777" w:rsidR="00CC1C78" w:rsidRDefault="00CC1C78"/>
        </w:tc>
        <w:tc>
          <w:tcPr>
            <w:tcW w:w="152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7268899C" w14:textId="77777777" w:rsidR="00CC1C78" w:rsidRDefault="00CC1C78"/>
        </w:tc>
      </w:tr>
      <w:tr w:rsidR="00CC1C78" w14:paraId="1A98ADD3"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4D56006"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8D17BAD"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7829035"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6E344D3"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7D4515B"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741EFD1" w14:textId="77777777" w:rsidR="00CC1C78" w:rsidRDefault="00CC1C78"/>
        </w:tc>
        <w:tc>
          <w:tcPr>
            <w:tcW w:w="15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79A0402" w14:textId="77777777" w:rsidR="00CC1C78" w:rsidRDefault="00CC1C78"/>
        </w:tc>
      </w:tr>
      <w:tr w:rsidR="00CC1C78" w14:paraId="3BE68979" w14:textId="77777777">
        <w:tblPrEx>
          <w:tblCellMar>
            <w:top w:w="0" w:type="dxa"/>
            <w:bottom w:w="0" w:type="dxa"/>
          </w:tblCellMar>
        </w:tblPrEx>
        <w:tc>
          <w:tcPr>
            <w:tcW w:w="156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6E513D1C"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3DA2439F"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15090CB2"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1738CBA7"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78E987FA" w14:textId="77777777" w:rsidR="00CC1C78" w:rsidRDefault="00CC1C78"/>
        </w:tc>
        <w:tc>
          <w:tcPr>
            <w:tcW w:w="116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32127882" w14:textId="77777777" w:rsidR="00CC1C78" w:rsidRDefault="00CC1C78"/>
        </w:tc>
        <w:tc>
          <w:tcPr>
            <w:tcW w:w="152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09A5E248" w14:textId="77777777" w:rsidR="00CC1C78" w:rsidRDefault="00CC1C78"/>
        </w:tc>
      </w:tr>
    </w:tbl>
    <w:p w14:paraId="1634ABF8"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4B538B71"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E8F5E9"/>
            <w:tcMar>
              <w:top w:w="120" w:type="dxa"/>
              <w:left w:w="200" w:type="dxa"/>
              <w:bottom w:w="120" w:type="dxa"/>
              <w:right w:w="200" w:type="dxa"/>
            </w:tcMar>
          </w:tcPr>
          <w:p w14:paraId="7DB607BB" w14:textId="77777777" w:rsidR="00CC1C78" w:rsidRDefault="00A069A9">
            <w:pPr>
              <w:jc w:val="center"/>
            </w:pPr>
            <w:r>
              <w:rPr>
                <w:b/>
                <w:bCs/>
                <w:color w:val="000000"/>
                <w:sz w:val="34"/>
                <w:szCs w:val="34"/>
              </w:rPr>
              <w:t>EMERGENCY PROCUREMENT PROTOCOLS</w:t>
            </w:r>
          </w:p>
        </w:tc>
      </w:tr>
    </w:tbl>
    <w:p w14:paraId="5F19474A"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CC1C78" w14:paraId="485F416E"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1B3A5C"/>
            <w:tcMar>
              <w:top w:w="90" w:type="dxa"/>
              <w:left w:w="160" w:type="dxa"/>
              <w:bottom w:w="90" w:type="dxa"/>
              <w:right w:w="160" w:type="dxa"/>
            </w:tcMar>
          </w:tcPr>
          <w:p w14:paraId="67D0C888" w14:textId="77777777" w:rsidR="00CC1C78" w:rsidRDefault="00A069A9">
            <w:pPr>
              <w:jc w:val="center"/>
            </w:pPr>
            <w:r>
              <w:rPr>
                <w:b/>
                <w:bCs/>
                <w:color w:val="FFFFFF"/>
                <w:sz w:val="20"/>
                <w:szCs w:val="20"/>
              </w:rPr>
              <w:t>IF PRIMARY VENDOR FAILS</w:t>
            </w:r>
          </w:p>
        </w:tc>
        <w:tc>
          <w:tcPr>
            <w:tcW w:w="4680" w:type="dxa"/>
            <w:tcBorders>
              <w:top w:val="single" w:sz="1" w:space="0" w:color="AAAAAA"/>
              <w:left w:val="single" w:sz="1" w:space="0" w:color="AAAAAA"/>
              <w:bottom w:val="single" w:sz="1" w:space="0" w:color="AAAAAA"/>
              <w:right w:val="single" w:sz="1" w:space="0" w:color="AAAAAA"/>
            </w:tcBorders>
            <w:shd w:val="clear" w:color="auto" w:fill="1B3A5C"/>
            <w:tcMar>
              <w:top w:w="90" w:type="dxa"/>
              <w:left w:w="160" w:type="dxa"/>
              <w:bottom w:w="90" w:type="dxa"/>
              <w:right w:w="160" w:type="dxa"/>
            </w:tcMar>
          </w:tcPr>
          <w:p w14:paraId="4FAA03C3" w14:textId="77777777" w:rsidR="00CC1C78" w:rsidRDefault="00A069A9">
            <w:pPr>
              <w:jc w:val="center"/>
            </w:pPr>
            <w:r>
              <w:rPr>
                <w:b/>
                <w:bCs/>
                <w:color w:val="FFFFFF"/>
                <w:sz w:val="20"/>
                <w:szCs w:val="20"/>
              </w:rPr>
              <w:t>IF SUPPLY CHAIN IS BROADLY DISRUPTED</w:t>
            </w:r>
          </w:p>
        </w:tc>
      </w:tr>
      <w:tr w:rsidR="00CC1C78" w14:paraId="0234F2AD"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60" w:type="dxa"/>
              <w:bottom w:w="120" w:type="dxa"/>
              <w:right w:w="160" w:type="dxa"/>
            </w:tcMar>
          </w:tcPr>
          <w:p w14:paraId="095E00E4" w14:textId="77777777" w:rsidR="00CC1C78" w:rsidRDefault="00A069A9">
            <w:pPr>
              <w:spacing w:before="60" w:after="60"/>
            </w:pPr>
            <w:r>
              <w:rPr>
                <w:sz w:val="20"/>
                <w:szCs w:val="20"/>
              </w:rPr>
              <w:t>☐  Contact backup vendor immediately</w:t>
            </w:r>
          </w:p>
          <w:p w14:paraId="7654DBD4" w14:textId="77777777" w:rsidR="00CC1C78" w:rsidRDefault="00A069A9">
            <w:pPr>
              <w:spacing w:before="60" w:after="60"/>
            </w:pPr>
            <w:r>
              <w:rPr>
                <w:sz w:val="20"/>
                <w:szCs w:val="20"/>
              </w:rPr>
              <w:t>☐  Check current inventory levels for buffer time</w:t>
            </w:r>
          </w:p>
          <w:p w14:paraId="30824C47" w14:textId="77777777" w:rsidR="00CC1C78" w:rsidRDefault="00A069A9">
            <w:pPr>
              <w:spacing w:before="60" w:after="60"/>
            </w:pPr>
            <w:r>
              <w:rPr>
                <w:sz w:val="20"/>
                <w:szCs w:val="20"/>
              </w:rPr>
              <w:t>☐  Notify operations and production leads</w:t>
            </w:r>
          </w:p>
          <w:p w14:paraId="11B507CD" w14:textId="77777777" w:rsidR="00CC1C78" w:rsidRDefault="00A069A9">
            <w:pPr>
              <w:spacing w:before="60" w:after="60"/>
            </w:pPr>
            <w:r>
              <w:rPr>
                <w:sz w:val="20"/>
                <w:szCs w:val="20"/>
              </w:rPr>
              <w:t>☐  Assess impact on open customer orders</w:t>
            </w:r>
          </w:p>
          <w:p w14:paraId="68F90C4D" w14:textId="77777777" w:rsidR="00CC1C78" w:rsidRDefault="00A069A9">
            <w:pPr>
              <w:spacing w:before="60" w:after="60"/>
            </w:pPr>
            <w:r>
              <w:rPr>
                <w:sz w:val="20"/>
                <w:szCs w:val="20"/>
              </w:rPr>
              <w:t>☐  Issue force majeure notice to vendor if applicable</w:t>
            </w:r>
          </w:p>
          <w:p w14:paraId="3559D518" w14:textId="77777777" w:rsidR="00CC1C78" w:rsidRDefault="00A069A9">
            <w:pPr>
              <w:spacing w:before="60" w:after="60"/>
            </w:pPr>
            <w:r>
              <w:rPr>
                <w:sz w:val="20"/>
                <w:szCs w:val="20"/>
              </w:rPr>
              <w:t>☐  Contact insurance for supply chain coverage</w:t>
            </w:r>
          </w:p>
          <w:p w14:paraId="5250BB81" w14:textId="77777777" w:rsidR="00CC1C78" w:rsidRDefault="00A069A9">
            <w:pPr>
              <w:spacing w:before="60" w:after="60"/>
            </w:pPr>
            <w:r>
              <w:rPr>
                <w:sz w:val="20"/>
                <w:szCs w:val="20"/>
              </w:rPr>
              <w:t>☐  Brief sales team on</w:t>
            </w:r>
            <w:r>
              <w:rPr>
                <w:sz w:val="20"/>
                <w:szCs w:val="20"/>
              </w:rPr>
              <w:t xml:space="preserve"> any delivery timeline changes</w:t>
            </w:r>
          </w:p>
          <w:p w14:paraId="7E363022" w14:textId="77777777" w:rsidR="00CC1C78" w:rsidRDefault="00A069A9">
            <w:pPr>
              <w:spacing w:before="60" w:after="60"/>
            </w:pPr>
            <w:r>
              <w:rPr>
                <w:sz w:val="20"/>
                <w:szCs w:val="20"/>
              </w:rPr>
              <w:t>☐  Document all actions for insurance / legal purposes</w:t>
            </w:r>
          </w:p>
        </w:tc>
        <w:tc>
          <w:tcPr>
            <w:tcW w:w="468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60" w:type="dxa"/>
              <w:bottom w:w="120" w:type="dxa"/>
              <w:right w:w="160" w:type="dxa"/>
            </w:tcMar>
          </w:tcPr>
          <w:p w14:paraId="7FE1743F" w14:textId="77777777" w:rsidR="00CC1C78" w:rsidRDefault="00A069A9">
            <w:pPr>
              <w:spacing w:before="60" w:after="60"/>
            </w:pPr>
            <w:r>
              <w:rPr>
                <w:sz w:val="20"/>
                <w:szCs w:val="20"/>
              </w:rPr>
              <w:t>☐  Activate all pre-identified alternate vendors</w:t>
            </w:r>
          </w:p>
          <w:p w14:paraId="0735844F" w14:textId="77777777" w:rsidR="00CC1C78" w:rsidRDefault="00A069A9">
            <w:pPr>
              <w:spacing w:before="60" w:after="60"/>
            </w:pPr>
            <w:r>
              <w:rPr>
                <w:sz w:val="20"/>
                <w:szCs w:val="20"/>
              </w:rPr>
              <w:t>☐  Assess 30/60/90-day inventory buffer on all critical inputs</w:t>
            </w:r>
          </w:p>
          <w:p w14:paraId="2B218213" w14:textId="77777777" w:rsidR="00CC1C78" w:rsidRDefault="00A069A9">
            <w:pPr>
              <w:spacing w:before="60" w:after="60"/>
            </w:pPr>
            <w:r>
              <w:rPr>
                <w:sz w:val="20"/>
                <w:szCs w:val="20"/>
              </w:rPr>
              <w:t>☐  Consider emergency bulk purchasing if budget allows</w:t>
            </w:r>
          </w:p>
          <w:p w14:paraId="3F87CF4B" w14:textId="77777777" w:rsidR="00CC1C78" w:rsidRDefault="00A069A9">
            <w:pPr>
              <w:spacing w:before="60" w:after="60"/>
            </w:pPr>
            <w:r>
              <w:rPr>
                <w:sz w:val="20"/>
                <w:szCs w:val="20"/>
              </w:rPr>
              <w:t>☐  Identify substitute products or raw materials</w:t>
            </w:r>
          </w:p>
          <w:p w14:paraId="58285985" w14:textId="77777777" w:rsidR="00CC1C78" w:rsidRDefault="00A069A9">
            <w:pPr>
              <w:spacing w:before="60" w:after="60"/>
            </w:pPr>
            <w:r>
              <w:rPr>
                <w:sz w:val="20"/>
                <w:szCs w:val="20"/>
              </w:rPr>
              <w:t>☐  Communicate proactively with all affected customers</w:t>
            </w:r>
          </w:p>
          <w:p w14:paraId="1EFF2506" w14:textId="77777777" w:rsidR="00CC1C78" w:rsidRDefault="00A069A9">
            <w:pPr>
              <w:spacing w:before="60" w:after="60"/>
            </w:pPr>
            <w:r>
              <w:rPr>
                <w:sz w:val="20"/>
                <w:szCs w:val="20"/>
              </w:rPr>
              <w:t>☐  Escalate to senior leadership if supply cannot be restored</w:t>
            </w:r>
          </w:p>
          <w:p w14:paraId="3D3C2BA0" w14:textId="77777777" w:rsidR="00CC1C78" w:rsidRDefault="00A069A9">
            <w:pPr>
              <w:spacing w:before="60" w:after="60"/>
            </w:pPr>
            <w:r>
              <w:rPr>
                <w:sz w:val="20"/>
                <w:szCs w:val="20"/>
              </w:rPr>
              <w:t>☐  Assess contract obligations and force majeure clauses</w:t>
            </w:r>
          </w:p>
          <w:p w14:paraId="486267CD" w14:textId="77777777" w:rsidR="00CC1C78" w:rsidRDefault="00A069A9">
            <w:pPr>
              <w:spacing w:before="60" w:after="60"/>
            </w:pPr>
            <w:r>
              <w:rPr>
                <w:sz w:val="20"/>
                <w:szCs w:val="20"/>
              </w:rPr>
              <w:t>☐  Monitor industry news and peer</w:t>
            </w:r>
            <w:r>
              <w:rPr>
                <w:sz w:val="20"/>
                <w:szCs w:val="20"/>
              </w:rPr>
              <w:t xml:space="preserve"> company responses</w:t>
            </w:r>
          </w:p>
        </w:tc>
      </w:tr>
    </w:tbl>
    <w:p w14:paraId="444E8A19"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7BB8485F"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E8F5E9"/>
            <w:tcMar>
              <w:top w:w="120" w:type="dxa"/>
              <w:left w:w="200" w:type="dxa"/>
              <w:bottom w:w="120" w:type="dxa"/>
              <w:right w:w="200" w:type="dxa"/>
            </w:tcMar>
          </w:tcPr>
          <w:p w14:paraId="1414C438" w14:textId="77777777" w:rsidR="00CC1C78" w:rsidRDefault="00A069A9">
            <w:pPr>
              <w:jc w:val="center"/>
            </w:pPr>
            <w:r>
              <w:rPr>
                <w:b/>
                <w:bCs/>
                <w:color w:val="000000"/>
                <w:sz w:val="34"/>
                <w:szCs w:val="34"/>
              </w:rPr>
              <w:t>KEY VENDOR COMMUNICATION PLAN</w:t>
            </w:r>
          </w:p>
        </w:tc>
      </w:tr>
    </w:tbl>
    <w:p w14:paraId="67BD4EE8" w14:textId="77777777" w:rsidR="00CC1C78" w:rsidRDefault="00CC1C78">
      <w:pPr>
        <w:spacing w:before="80"/>
      </w:pPr>
    </w:p>
    <w:tbl>
      <w:tblPr>
        <w:tblW w:w="9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68"/>
        <w:gridCol w:w="1333"/>
        <w:gridCol w:w="1297"/>
        <w:gridCol w:w="984"/>
        <w:gridCol w:w="1540"/>
        <w:gridCol w:w="1578"/>
        <w:gridCol w:w="1262"/>
      </w:tblGrid>
      <w:tr w:rsidR="00CC1C78" w14:paraId="7AC823B6" w14:textId="77777777" w:rsidTr="00750D7B">
        <w:tblPrEx>
          <w:tblCellMar>
            <w:top w:w="0" w:type="dxa"/>
            <w:bottom w:w="0" w:type="dxa"/>
          </w:tblCellMar>
        </w:tblPrEx>
        <w:trPr>
          <w:tblHeader/>
        </w:trPr>
        <w:tc>
          <w:tcPr>
            <w:tcW w:w="1367"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648917C9" w14:textId="77777777" w:rsidR="00CC1C78" w:rsidRDefault="00A069A9">
            <w:pPr>
              <w:jc w:val="center"/>
            </w:pPr>
            <w:r>
              <w:rPr>
                <w:b/>
                <w:bCs/>
                <w:sz w:val="20"/>
                <w:szCs w:val="20"/>
              </w:rPr>
              <w:t>Vendor Name</w:t>
            </w:r>
          </w:p>
        </w:tc>
        <w:tc>
          <w:tcPr>
            <w:tcW w:w="1332"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7A625D5F" w14:textId="77777777" w:rsidR="00CC1C78" w:rsidRDefault="00A069A9">
            <w:pPr>
              <w:jc w:val="center"/>
            </w:pPr>
            <w:r>
              <w:rPr>
                <w:b/>
                <w:bCs/>
                <w:sz w:val="20"/>
                <w:szCs w:val="20"/>
              </w:rPr>
              <w:t>Service / Product</w:t>
            </w:r>
          </w:p>
        </w:tc>
        <w:tc>
          <w:tcPr>
            <w:tcW w:w="1297"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2AA5002C" w14:textId="77777777" w:rsidR="00CC1C78" w:rsidRDefault="00A069A9">
            <w:pPr>
              <w:jc w:val="center"/>
            </w:pPr>
            <w:r>
              <w:rPr>
                <w:b/>
                <w:bCs/>
                <w:sz w:val="20"/>
                <w:szCs w:val="20"/>
              </w:rPr>
              <w:t>Primary Contact</w:t>
            </w:r>
          </w:p>
        </w:tc>
        <w:tc>
          <w:tcPr>
            <w:tcW w:w="984"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170458CD" w14:textId="77777777" w:rsidR="00CC1C78" w:rsidRDefault="00A069A9">
            <w:pPr>
              <w:jc w:val="center"/>
            </w:pPr>
            <w:r>
              <w:rPr>
                <w:b/>
                <w:bCs/>
                <w:sz w:val="20"/>
                <w:szCs w:val="20"/>
              </w:rPr>
              <w:t>Phone</w:t>
            </w:r>
          </w:p>
        </w:tc>
        <w:tc>
          <w:tcPr>
            <w:tcW w:w="1540"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1CCF6886" w14:textId="77777777" w:rsidR="00CC1C78" w:rsidRDefault="00A069A9">
            <w:pPr>
              <w:jc w:val="center"/>
            </w:pPr>
            <w:r>
              <w:rPr>
                <w:b/>
                <w:bCs/>
                <w:sz w:val="20"/>
                <w:szCs w:val="20"/>
              </w:rPr>
              <w:t>Notification Trigger</w:t>
            </w:r>
          </w:p>
        </w:tc>
        <w:tc>
          <w:tcPr>
            <w:tcW w:w="1578"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5BE98B0F" w14:textId="77777777" w:rsidR="00CC1C78" w:rsidRDefault="00A069A9">
            <w:pPr>
              <w:jc w:val="center"/>
            </w:pPr>
            <w:r>
              <w:rPr>
                <w:b/>
                <w:bCs/>
                <w:sz w:val="20"/>
                <w:szCs w:val="20"/>
              </w:rPr>
              <w:t>Preferred Communication Method</w:t>
            </w:r>
          </w:p>
        </w:tc>
        <w:tc>
          <w:tcPr>
            <w:tcW w:w="1262" w:type="dxa"/>
            <w:tcBorders>
              <w:top w:val="single" w:sz="1" w:space="0" w:color="AAAAAA"/>
              <w:left w:val="single" w:sz="1" w:space="0" w:color="AAAAAA"/>
              <w:bottom w:val="single" w:sz="1" w:space="0" w:color="AAAAAA"/>
              <w:right w:val="single" w:sz="1" w:space="0" w:color="AAAAAA"/>
            </w:tcBorders>
            <w:shd w:val="clear" w:color="auto" w:fill="A8D08D"/>
            <w:tcMar>
              <w:top w:w="80" w:type="dxa"/>
              <w:left w:w="100" w:type="dxa"/>
              <w:bottom w:w="80" w:type="dxa"/>
              <w:right w:w="100" w:type="dxa"/>
            </w:tcMar>
            <w:vAlign w:val="center"/>
          </w:tcPr>
          <w:p w14:paraId="2988A900" w14:textId="77777777" w:rsidR="00CC1C78" w:rsidRDefault="00A069A9">
            <w:pPr>
              <w:jc w:val="center"/>
            </w:pPr>
            <w:r>
              <w:rPr>
                <w:b/>
                <w:bCs/>
                <w:sz w:val="20"/>
                <w:szCs w:val="20"/>
              </w:rPr>
              <w:t>Account / Contract #</w:t>
            </w:r>
          </w:p>
        </w:tc>
      </w:tr>
      <w:tr w:rsidR="00CC1C78" w14:paraId="40114B7E" w14:textId="77777777" w:rsidTr="00750D7B">
        <w:tblPrEx>
          <w:tblCellMar>
            <w:top w:w="0" w:type="dxa"/>
            <w:bottom w:w="0" w:type="dxa"/>
          </w:tblCellMar>
        </w:tblPrEx>
        <w:tc>
          <w:tcPr>
            <w:tcW w:w="1367"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B0EFE97" w14:textId="77777777" w:rsidR="00CC1C78" w:rsidRDefault="00CC1C78"/>
        </w:tc>
        <w:tc>
          <w:tcPr>
            <w:tcW w:w="1332"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949E243" w14:textId="77777777" w:rsidR="00CC1C78" w:rsidRDefault="00CC1C78"/>
        </w:tc>
        <w:tc>
          <w:tcPr>
            <w:tcW w:w="1297"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27A0479" w14:textId="77777777" w:rsidR="00CC1C78" w:rsidRDefault="00CC1C78"/>
        </w:tc>
        <w:tc>
          <w:tcPr>
            <w:tcW w:w="984"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E0A7184" w14:textId="77777777" w:rsidR="00CC1C78" w:rsidRDefault="00CC1C78"/>
        </w:tc>
        <w:tc>
          <w:tcPr>
            <w:tcW w:w="15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1B1D3CE" w14:textId="77777777" w:rsidR="00CC1C78" w:rsidRDefault="00CC1C78"/>
        </w:tc>
        <w:tc>
          <w:tcPr>
            <w:tcW w:w="157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E17739B" w14:textId="77777777" w:rsidR="00CC1C78" w:rsidRDefault="00CC1C78"/>
        </w:tc>
        <w:tc>
          <w:tcPr>
            <w:tcW w:w="1262"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4BADF31" w14:textId="77777777" w:rsidR="00CC1C78" w:rsidRDefault="00CC1C78"/>
        </w:tc>
      </w:tr>
      <w:tr w:rsidR="00CC1C78" w14:paraId="7DC58DB6" w14:textId="77777777" w:rsidTr="00750D7B">
        <w:tblPrEx>
          <w:tblCellMar>
            <w:top w:w="0" w:type="dxa"/>
            <w:bottom w:w="0" w:type="dxa"/>
          </w:tblCellMar>
        </w:tblPrEx>
        <w:tc>
          <w:tcPr>
            <w:tcW w:w="1367"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728A01CE" w14:textId="77777777" w:rsidR="00CC1C78" w:rsidRDefault="00CC1C78"/>
        </w:tc>
        <w:tc>
          <w:tcPr>
            <w:tcW w:w="1332"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33741E4B" w14:textId="77777777" w:rsidR="00CC1C78" w:rsidRDefault="00CC1C78"/>
        </w:tc>
        <w:tc>
          <w:tcPr>
            <w:tcW w:w="1297"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08BAF0CD" w14:textId="77777777" w:rsidR="00CC1C78" w:rsidRDefault="00CC1C78"/>
        </w:tc>
        <w:tc>
          <w:tcPr>
            <w:tcW w:w="984"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06B49BE1" w14:textId="77777777" w:rsidR="00CC1C78" w:rsidRDefault="00CC1C78"/>
        </w:tc>
        <w:tc>
          <w:tcPr>
            <w:tcW w:w="154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59CCAB14" w14:textId="77777777" w:rsidR="00CC1C78" w:rsidRDefault="00CC1C78"/>
        </w:tc>
        <w:tc>
          <w:tcPr>
            <w:tcW w:w="1578"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1BCBFBC7" w14:textId="77777777" w:rsidR="00CC1C78" w:rsidRDefault="00CC1C78"/>
        </w:tc>
        <w:tc>
          <w:tcPr>
            <w:tcW w:w="1262"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7B86CF24" w14:textId="77777777" w:rsidR="00CC1C78" w:rsidRDefault="00CC1C78"/>
        </w:tc>
      </w:tr>
      <w:tr w:rsidR="00CC1C78" w14:paraId="0EDDD237" w14:textId="77777777" w:rsidTr="00750D7B">
        <w:tblPrEx>
          <w:tblCellMar>
            <w:top w:w="0" w:type="dxa"/>
            <w:bottom w:w="0" w:type="dxa"/>
          </w:tblCellMar>
        </w:tblPrEx>
        <w:tc>
          <w:tcPr>
            <w:tcW w:w="1367"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EDA8637" w14:textId="77777777" w:rsidR="00CC1C78" w:rsidRDefault="00CC1C78"/>
        </w:tc>
        <w:tc>
          <w:tcPr>
            <w:tcW w:w="1332"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05BB2A3" w14:textId="77777777" w:rsidR="00CC1C78" w:rsidRDefault="00CC1C78"/>
        </w:tc>
        <w:tc>
          <w:tcPr>
            <w:tcW w:w="1297"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8E0FC12" w14:textId="77777777" w:rsidR="00CC1C78" w:rsidRDefault="00CC1C78"/>
        </w:tc>
        <w:tc>
          <w:tcPr>
            <w:tcW w:w="984"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A3304C0" w14:textId="77777777" w:rsidR="00CC1C78" w:rsidRDefault="00CC1C78"/>
        </w:tc>
        <w:tc>
          <w:tcPr>
            <w:tcW w:w="15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249F4CB" w14:textId="77777777" w:rsidR="00CC1C78" w:rsidRDefault="00CC1C78"/>
        </w:tc>
        <w:tc>
          <w:tcPr>
            <w:tcW w:w="157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A40EEAE" w14:textId="77777777" w:rsidR="00CC1C78" w:rsidRDefault="00CC1C78"/>
        </w:tc>
        <w:tc>
          <w:tcPr>
            <w:tcW w:w="1262"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811685F" w14:textId="77777777" w:rsidR="00CC1C78" w:rsidRDefault="00CC1C78"/>
        </w:tc>
      </w:tr>
      <w:tr w:rsidR="00CC1C78" w14:paraId="0C1662B0" w14:textId="77777777" w:rsidTr="00750D7B">
        <w:tblPrEx>
          <w:tblCellMar>
            <w:top w:w="0" w:type="dxa"/>
            <w:bottom w:w="0" w:type="dxa"/>
          </w:tblCellMar>
        </w:tblPrEx>
        <w:tc>
          <w:tcPr>
            <w:tcW w:w="1367"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6ED64951" w14:textId="77777777" w:rsidR="00CC1C78" w:rsidRDefault="00CC1C78"/>
        </w:tc>
        <w:tc>
          <w:tcPr>
            <w:tcW w:w="1332"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2DC79140" w14:textId="77777777" w:rsidR="00CC1C78" w:rsidRDefault="00CC1C78"/>
        </w:tc>
        <w:tc>
          <w:tcPr>
            <w:tcW w:w="1297"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5C1C2295" w14:textId="77777777" w:rsidR="00CC1C78" w:rsidRDefault="00CC1C78"/>
        </w:tc>
        <w:tc>
          <w:tcPr>
            <w:tcW w:w="984"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3E67A245" w14:textId="77777777" w:rsidR="00CC1C78" w:rsidRDefault="00CC1C78"/>
        </w:tc>
        <w:tc>
          <w:tcPr>
            <w:tcW w:w="154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28C8F960" w14:textId="77777777" w:rsidR="00CC1C78" w:rsidRDefault="00CC1C78"/>
        </w:tc>
        <w:tc>
          <w:tcPr>
            <w:tcW w:w="1578"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41139637" w14:textId="77777777" w:rsidR="00CC1C78" w:rsidRDefault="00CC1C78"/>
        </w:tc>
        <w:tc>
          <w:tcPr>
            <w:tcW w:w="1262"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27769A9E" w14:textId="77777777" w:rsidR="00CC1C78" w:rsidRDefault="00CC1C78"/>
        </w:tc>
      </w:tr>
      <w:tr w:rsidR="00CC1C78" w14:paraId="62734AB7" w14:textId="77777777" w:rsidTr="00750D7B">
        <w:tblPrEx>
          <w:tblCellMar>
            <w:top w:w="0" w:type="dxa"/>
            <w:bottom w:w="0" w:type="dxa"/>
          </w:tblCellMar>
        </w:tblPrEx>
        <w:tc>
          <w:tcPr>
            <w:tcW w:w="1367"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1D4B1C2" w14:textId="77777777" w:rsidR="00CC1C78" w:rsidRDefault="00CC1C78"/>
        </w:tc>
        <w:tc>
          <w:tcPr>
            <w:tcW w:w="1332"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7B445AD" w14:textId="77777777" w:rsidR="00CC1C78" w:rsidRDefault="00CC1C78"/>
        </w:tc>
        <w:tc>
          <w:tcPr>
            <w:tcW w:w="1297"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9E1F4C3" w14:textId="77777777" w:rsidR="00CC1C78" w:rsidRDefault="00CC1C78"/>
        </w:tc>
        <w:tc>
          <w:tcPr>
            <w:tcW w:w="984"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C779A6E" w14:textId="77777777" w:rsidR="00CC1C78" w:rsidRDefault="00CC1C78"/>
        </w:tc>
        <w:tc>
          <w:tcPr>
            <w:tcW w:w="15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36C53A3" w14:textId="77777777" w:rsidR="00CC1C78" w:rsidRDefault="00CC1C78"/>
        </w:tc>
        <w:tc>
          <w:tcPr>
            <w:tcW w:w="157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DD180B5" w14:textId="77777777" w:rsidR="00CC1C78" w:rsidRDefault="00CC1C78"/>
        </w:tc>
        <w:tc>
          <w:tcPr>
            <w:tcW w:w="1262"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943A08E" w14:textId="77777777" w:rsidR="00CC1C78" w:rsidRDefault="00CC1C78"/>
        </w:tc>
      </w:tr>
      <w:tr w:rsidR="00CC1C78" w14:paraId="1F0573D1" w14:textId="77777777" w:rsidTr="00750D7B">
        <w:tblPrEx>
          <w:tblCellMar>
            <w:top w:w="0" w:type="dxa"/>
            <w:bottom w:w="0" w:type="dxa"/>
          </w:tblCellMar>
        </w:tblPrEx>
        <w:tc>
          <w:tcPr>
            <w:tcW w:w="1367"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7C06343B" w14:textId="77777777" w:rsidR="00CC1C78" w:rsidRDefault="00CC1C78"/>
        </w:tc>
        <w:tc>
          <w:tcPr>
            <w:tcW w:w="1332"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150EAEE7" w14:textId="77777777" w:rsidR="00CC1C78" w:rsidRDefault="00CC1C78"/>
        </w:tc>
        <w:tc>
          <w:tcPr>
            <w:tcW w:w="1297"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6F5883F2" w14:textId="77777777" w:rsidR="00CC1C78" w:rsidRDefault="00CC1C78"/>
        </w:tc>
        <w:tc>
          <w:tcPr>
            <w:tcW w:w="984"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31CAC550" w14:textId="77777777" w:rsidR="00CC1C78" w:rsidRDefault="00CC1C78"/>
        </w:tc>
        <w:tc>
          <w:tcPr>
            <w:tcW w:w="154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4B006534" w14:textId="77777777" w:rsidR="00CC1C78" w:rsidRDefault="00CC1C78"/>
        </w:tc>
        <w:tc>
          <w:tcPr>
            <w:tcW w:w="1578"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69375F3E" w14:textId="77777777" w:rsidR="00CC1C78" w:rsidRDefault="00CC1C78"/>
        </w:tc>
        <w:tc>
          <w:tcPr>
            <w:tcW w:w="1262"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0C4DC82F" w14:textId="77777777" w:rsidR="00CC1C78" w:rsidRDefault="00CC1C78"/>
        </w:tc>
      </w:tr>
      <w:tr w:rsidR="00CC1C78" w14:paraId="11371D52" w14:textId="77777777" w:rsidTr="00750D7B">
        <w:tblPrEx>
          <w:tblCellMar>
            <w:top w:w="0" w:type="dxa"/>
            <w:bottom w:w="0" w:type="dxa"/>
          </w:tblCellMar>
        </w:tblPrEx>
        <w:tc>
          <w:tcPr>
            <w:tcW w:w="1367"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F38CA01" w14:textId="77777777" w:rsidR="00CC1C78" w:rsidRDefault="00CC1C78"/>
        </w:tc>
        <w:tc>
          <w:tcPr>
            <w:tcW w:w="1332"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0AA613B" w14:textId="77777777" w:rsidR="00CC1C78" w:rsidRDefault="00CC1C78"/>
        </w:tc>
        <w:tc>
          <w:tcPr>
            <w:tcW w:w="1297"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360D83F" w14:textId="77777777" w:rsidR="00CC1C78" w:rsidRDefault="00CC1C78"/>
        </w:tc>
        <w:tc>
          <w:tcPr>
            <w:tcW w:w="984"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554AB21" w14:textId="77777777" w:rsidR="00CC1C78" w:rsidRDefault="00CC1C78"/>
        </w:tc>
        <w:tc>
          <w:tcPr>
            <w:tcW w:w="15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C35B3FB" w14:textId="77777777" w:rsidR="00CC1C78" w:rsidRDefault="00CC1C78"/>
        </w:tc>
        <w:tc>
          <w:tcPr>
            <w:tcW w:w="157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346775A" w14:textId="77777777" w:rsidR="00CC1C78" w:rsidRDefault="00CC1C78"/>
        </w:tc>
        <w:tc>
          <w:tcPr>
            <w:tcW w:w="1262"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15DA95C" w14:textId="77777777" w:rsidR="00CC1C78" w:rsidRDefault="00CC1C78"/>
        </w:tc>
      </w:tr>
      <w:tr w:rsidR="00CC1C78" w14:paraId="7183931E" w14:textId="77777777" w:rsidTr="00750D7B">
        <w:tblPrEx>
          <w:tblCellMar>
            <w:top w:w="0" w:type="dxa"/>
            <w:bottom w:w="0" w:type="dxa"/>
          </w:tblCellMar>
        </w:tblPrEx>
        <w:tc>
          <w:tcPr>
            <w:tcW w:w="1367"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0A6C7FAD" w14:textId="77777777" w:rsidR="00CC1C78" w:rsidRDefault="00CC1C78"/>
        </w:tc>
        <w:tc>
          <w:tcPr>
            <w:tcW w:w="1332"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7F6ABBC1" w14:textId="77777777" w:rsidR="00CC1C78" w:rsidRDefault="00CC1C78"/>
        </w:tc>
        <w:tc>
          <w:tcPr>
            <w:tcW w:w="1297"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3CB1C5E3" w14:textId="77777777" w:rsidR="00CC1C78" w:rsidRDefault="00CC1C78"/>
        </w:tc>
        <w:tc>
          <w:tcPr>
            <w:tcW w:w="984"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0B01692A" w14:textId="77777777" w:rsidR="00CC1C78" w:rsidRDefault="00CC1C78"/>
        </w:tc>
        <w:tc>
          <w:tcPr>
            <w:tcW w:w="154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502C1F9D" w14:textId="77777777" w:rsidR="00CC1C78" w:rsidRDefault="00CC1C78"/>
        </w:tc>
        <w:tc>
          <w:tcPr>
            <w:tcW w:w="1578"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47C59C15" w14:textId="77777777" w:rsidR="00CC1C78" w:rsidRDefault="00CC1C78"/>
        </w:tc>
        <w:tc>
          <w:tcPr>
            <w:tcW w:w="1262"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0301A780" w14:textId="77777777" w:rsidR="00CC1C78" w:rsidRDefault="00CC1C78"/>
        </w:tc>
      </w:tr>
      <w:tr w:rsidR="00CC1C78" w14:paraId="099DD763" w14:textId="77777777" w:rsidTr="00750D7B">
        <w:tblPrEx>
          <w:tblCellMar>
            <w:top w:w="0" w:type="dxa"/>
            <w:bottom w:w="0" w:type="dxa"/>
          </w:tblCellMar>
        </w:tblPrEx>
        <w:tc>
          <w:tcPr>
            <w:tcW w:w="1367"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FAFD9E3" w14:textId="77777777" w:rsidR="00CC1C78" w:rsidRDefault="00CC1C78"/>
        </w:tc>
        <w:tc>
          <w:tcPr>
            <w:tcW w:w="1332"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846D146" w14:textId="77777777" w:rsidR="00CC1C78" w:rsidRDefault="00CC1C78"/>
        </w:tc>
        <w:tc>
          <w:tcPr>
            <w:tcW w:w="1297"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FD75547" w14:textId="77777777" w:rsidR="00CC1C78" w:rsidRDefault="00CC1C78"/>
        </w:tc>
        <w:tc>
          <w:tcPr>
            <w:tcW w:w="984"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2EF5F89" w14:textId="77777777" w:rsidR="00CC1C78" w:rsidRDefault="00CC1C78"/>
        </w:tc>
        <w:tc>
          <w:tcPr>
            <w:tcW w:w="15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430BCFA" w14:textId="77777777" w:rsidR="00CC1C78" w:rsidRDefault="00CC1C78"/>
        </w:tc>
        <w:tc>
          <w:tcPr>
            <w:tcW w:w="1578"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CCE6AC1" w14:textId="77777777" w:rsidR="00CC1C78" w:rsidRDefault="00CC1C78"/>
        </w:tc>
        <w:tc>
          <w:tcPr>
            <w:tcW w:w="1262"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5E26732" w14:textId="77777777" w:rsidR="00CC1C78" w:rsidRDefault="00CC1C78"/>
        </w:tc>
      </w:tr>
      <w:tr w:rsidR="00CC1C78" w14:paraId="1D2E8007" w14:textId="77777777" w:rsidTr="00750D7B">
        <w:tblPrEx>
          <w:tblCellMar>
            <w:top w:w="0" w:type="dxa"/>
            <w:bottom w:w="0" w:type="dxa"/>
          </w:tblCellMar>
        </w:tblPrEx>
        <w:tc>
          <w:tcPr>
            <w:tcW w:w="1367"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075CABF0" w14:textId="77777777" w:rsidR="00CC1C78" w:rsidRDefault="00CC1C78"/>
        </w:tc>
        <w:tc>
          <w:tcPr>
            <w:tcW w:w="1332"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093CC7CB" w14:textId="77777777" w:rsidR="00CC1C78" w:rsidRDefault="00CC1C78"/>
        </w:tc>
        <w:tc>
          <w:tcPr>
            <w:tcW w:w="1297"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7BC973A9" w14:textId="77777777" w:rsidR="00CC1C78" w:rsidRDefault="00CC1C78"/>
        </w:tc>
        <w:tc>
          <w:tcPr>
            <w:tcW w:w="984"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7A670E15" w14:textId="77777777" w:rsidR="00CC1C78" w:rsidRDefault="00CC1C78"/>
        </w:tc>
        <w:tc>
          <w:tcPr>
            <w:tcW w:w="1540"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5E9426DA" w14:textId="77777777" w:rsidR="00CC1C78" w:rsidRDefault="00CC1C78"/>
        </w:tc>
        <w:tc>
          <w:tcPr>
            <w:tcW w:w="1578"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74A35056" w14:textId="77777777" w:rsidR="00CC1C78" w:rsidRDefault="00CC1C78"/>
        </w:tc>
        <w:tc>
          <w:tcPr>
            <w:tcW w:w="1262" w:type="dxa"/>
            <w:tcBorders>
              <w:top w:val="single" w:sz="1" w:space="0" w:color="AAAAAA"/>
              <w:left w:val="single" w:sz="1" w:space="0" w:color="AAAAAA"/>
              <w:bottom w:val="single" w:sz="1" w:space="0" w:color="AAAAAA"/>
              <w:right w:val="single" w:sz="1" w:space="0" w:color="AAAAAA"/>
            </w:tcBorders>
            <w:shd w:val="clear" w:color="auto" w:fill="F1F8F2"/>
            <w:tcMar>
              <w:top w:w="100" w:type="dxa"/>
              <w:left w:w="100" w:type="dxa"/>
              <w:bottom w:w="100" w:type="dxa"/>
              <w:right w:w="100" w:type="dxa"/>
            </w:tcMar>
          </w:tcPr>
          <w:p w14:paraId="384DD699" w14:textId="77777777" w:rsidR="00CC1C78" w:rsidRDefault="00CC1C78"/>
        </w:tc>
      </w:tr>
      <w:tr w:rsidR="00CC1C78" w14:paraId="5ADFA81C" w14:textId="77777777" w:rsidTr="00750D7B">
        <w:tblPrEx>
          <w:tblCellMar>
            <w:top w:w="0" w:type="dxa"/>
            <w:bottom w:w="0" w:type="dxa"/>
          </w:tblCellMar>
        </w:tblPrEx>
        <w:tc>
          <w:tcPr>
            <w:tcW w:w="9360" w:type="dxa"/>
            <w:gridSpan w:val="7"/>
            <w:tcBorders>
              <w:top w:val="single" w:sz="2" w:space="0" w:color="555555"/>
              <w:left w:val="single" w:sz="2" w:space="0" w:color="555555"/>
              <w:bottom w:val="single" w:sz="2" w:space="0" w:color="555555"/>
              <w:right w:val="single" w:sz="2" w:space="0" w:color="555555"/>
            </w:tcBorders>
            <w:shd w:val="clear" w:color="auto" w:fill="1B3A5C"/>
            <w:tcMar>
              <w:top w:w="180" w:type="dxa"/>
              <w:left w:w="240" w:type="dxa"/>
              <w:bottom w:w="180" w:type="dxa"/>
              <w:right w:w="240" w:type="dxa"/>
            </w:tcMar>
          </w:tcPr>
          <w:p w14:paraId="3BA2428B" w14:textId="4A384745" w:rsidR="00CC1C78" w:rsidRDefault="00A069A9">
            <w:pPr>
              <w:jc w:val="center"/>
            </w:pPr>
            <w:r>
              <w:br w:type="page"/>
            </w:r>
            <w:r>
              <w:rPr>
                <w:b/>
                <w:bCs/>
                <w:color w:val="FFFFFF"/>
                <w:sz w:val="40"/>
                <w:szCs w:val="40"/>
              </w:rPr>
              <w:t>SECTION 8: COMMUNICATIONS CONTINUITY</w:t>
            </w:r>
          </w:p>
        </w:tc>
      </w:tr>
    </w:tbl>
    <w:p w14:paraId="51411D4D" w14:textId="77777777" w:rsidR="00CC1C78" w:rsidRDefault="00CC1C78">
      <w:pPr>
        <w:spacing w:before="100"/>
      </w:pPr>
    </w:p>
    <w:p w14:paraId="4A0DF8BA" w14:textId="77777777" w:rsidR="00CC1C78" w:rsidRDefault="00A069A9">
      <w:pPr>
        <w:spacing w:before="80" w:after="80"/>
      </w:pPr>
      <w:r>
        <w:rPr>
          <w:i/>
          <w:iCs/>
          <w:color w:val="444444"/>
          <w:sz w:val="20"/>
          <w:szCs w:val="20"/>
        </w:rPr>
        <w:t>Communication failure during a crisis amplifies every other problem. This section ensures all internal and external communication channels remain functional and that critical contacts can be reached regardless of what systems are down. Reference the Crisis</w:t>
      </w:r>
      <w:r>
        <w:rPr>
          <w:i/>
          <w:iCs/>
          <w:color w:val="444444"/>
          <w:sz w:val="20"/>
          <w:szCs w:val="20"/>
        </w:rPr>
        <w:t xml:space="preserve"> Communications &amp; PR Playbook for full external messaging templates.</w:t>
      </w:r>
    </w:p>
    <w:p w14:paraId="150BC4AD" w14:textId="77777777" w:rsidR="00CC1C78" w:rsidRDefault="00CC1C78">
      <w:pPr>
        <w:spacing w:before="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254B2BE8"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FFF9C4"/>
            <w:tcMar>
              <w:top w:w="120" w:type="dxa"/>
              <w:left w:w="200" w:type="dxa"/>
              <w:bottom w:w="120" w:type="dxa"/>
              <w:right w:w="200" w:type="dxa"/>
            </w:tcMar>
          </w:tcPr>
          <w:p w14:paraId="7F84D0CC" w14:textId="77777777" w:rsidR="00CC1C78" w:rsidRDefault="00A069A9">
            <w:pPr>
              <w:jc w:val="center"/>
            </w:pPr>
            <w:r>
              <w:rPr>
                <w:b/>
                <w:bCs/>
                <w:color w:val="000000"/>
                <w:sz w:val="34"/>
                <w:szCs w:val="34"/>
              </w:rPr>
              <w:t>COMMUNICATION SYSTEMS BACKUP PLAN</w:t>
            </w:r>
          </w:p>
        </w:tc>
      </w:tr>
    </w:tbl>
    <w:p w14:paraId="4FE01841"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60"/>
        <w:gridCol w:w="1560"/>
        <w:gridCol w:w="1400"/>
        <w:gridCol w:w="2000"/>
        <w:gridCol w:w="2440"/>
      </w:tblGrid>
      <w:tr w:rsidR="00CC1C78" w14:paraId="139BE46F" w14:textId="77777777">
        <w:tblPrEx>
          <w:tblCellMar>
            <w:top w:w="0" w:type="dxa"/>
            <w:bottom w:w="0" w:type="dxa"/>
          </w:tblCellMar>
        </w:tblPrEx>
        <w:trPr>
          <w:tblHeader/>
        </w:trPr>
        <w:tc>
          <w:tcPr>
            <w:tcW w:w="196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630F5F8F" w14:textId="77777777" w:rsidR="00CC1C78" w:rsidRDefault="00A069A9">
            <w:pPr>
              <w:jc w:val="center"/>
            </w:pPr>
            <w:r>
              <w:rPr>
                <w:b/>
                <w:bCs/>
                <w:sz w:val="20"/>
                <w:szCs w:val="20"/>
              </w:rPr>
              <w:t>Communication System</w:t>
            </w:r>
          </w:p>
        </w:tc>
        <w:tc>
          <w:tcPr>
            <w:tcW w:w="156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5FD1EB01" w14:textId="77777777" w:rsidR="00CC1C78" w:rsidRDefault="00A069A9">
            <w:pPr>
              <w:jc w:val="center"/>
            </w:pPr>
            <w:r>
              <w:rPr>
                <w:b/>
                <w:bCs/>
                <w:sz w:val="20"/>
                <w:szCs w:val="20"/>
              </w:rPr>
              <w:t>Primary Use</w:t>
            </w:r>
          </w:p>
        </w:tc>
        <w:tc>
          <w:tcPr>
            <w:tcW w:w="140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13318173" w14:textId="77777777" w:rsidR="00CC1C78" w:rsidRDefault="00A069A9">
            <w:pPr>
              <w:jc w:val="center"/>
            </w:pPr>
            <w:r>
              <w:rPr>
                <w:b/>
                <w:bCs/>
                <w:sz w:val="20"/>
                <w:szCs w:val="20"/>
              </w:rPr>
              <w:t>Current Status  (Operational / At-Risk)</w:t>
            </w:r>
          </w:p>
        </w:tc>
        <w:tc>
          <w:tcPr>
            <w:tcW w:w="200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6D3FC475" w14:textId="77777777" w:rsidR="00CC1C78" w:rsidRDefault="00A069A9">
            <w:pPr>
              <w:jc w:val="center"/>
            </w:pPr>
            <w:r>
              <w:rPr>
                <w:b/>
                <w:bCs/>
                <w:sz w:val="20"/>
                <w:szCs w:val="20"/>
              </w:rPr>
              <w:t>Backup System If Primary Fails</w:t>
            </w:r>
          </w:p>
        </w:tc>
        <w:tc>
          <w:tcPr>
            <w:tcW w:w="244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4260B8BC" w14:textId="77777777" w:rsidR="00CC1C78" w:rsidRDefault="00A069A9">
            <w:pPr>
              <w:jc w:val="center"/>
            </w:pPr>
            <w:r>
              <w:rPr>
                <w:b/>
                <w:bCs/>
                <w:sz w:val="20"/>
                <w:szCs w:val="20"/>
              </w:rPr>
              <w:t>Backup Contact / Access Method</w:t>
            </w:r>
          </w:p>
        </w:tc>
      </w:tr>
      <w:tr w:rsidR="00CC1C78" w14:paraId="698636A3" w14:textId="77777777">
        <w:tblPrEx>
          <w:tblCellMar>
            <w:top w:w="0" w:type="dxa"/>
            <w:bottom w:w="0" w:type="dxa"/>
          </w:tblCellMar>
        </w:tblPrEx>
        <w:tc>
          <w:tcPr>
            <w:tcW w:w="19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E972B86"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86D8C2B"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DA73B51"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39B6945"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C22438D" w14:textId="77777777" w:rsidR="00CC1C78" w:rsidRDefault="00CC1C78"/>
        </w:tc>
      </w:tr>
      <w:tr w:rsidR="00CC1C78" w14:paraId="07436A49" w14:textId="77777777">
        <w:tblPrEx>
          <w:tblCellMar>
            <w:top w:w="0" w:type="dxa"/>
            <w:bottom w:w="0" w:type="dxa"/>
          </w:tblCellMar>
        </w:tblPrEx>
        <w:tc>
          <w:tcPr>
            <w:tcW w:w="19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5CEAF0D1"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3C256774"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01FEABB4"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220DD4B6"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07A60611" w14:textId="77777777" w:rsidR="00CC1C78" w:rsidRDefault="00CC1C78"/>
        </w:tc>
      </w:tr>
      <w:tr w:rsidR="00CC1C78" w14:paraId="17101EE7" w14:textId="77777777">
        <w:tblPrEx>
          <w:tblCellMar>
            <w:top w:w="0" w:type="dxa"/>
            <w:bottom w:w="0" w:type="dxa"/>
          </w:tblCellMar>
        </w:tblPrEx>
        <w:tc>
          <w:tcPr>
            <w:tcW w:w="19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0511729"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1F252EB"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863BEBD"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5992970"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FD770D3" w14:textId="77777777" w:rsidR="00CC1C78" w:rsidRDefault="00CC1C78"/>
        </w:tc>
      </w:tr>
      <w:tr w:rsidR="00CC1C78" w14:paraId="746348C7" w14:textId="77777777">
        <w:tblPrEx>
          <w:tblCellMar>
            <w:top w:w="0" w:type="dxa"/>
            <w:bottom w:w="0" w:type="dxa"/>
          </w:tblCellMar>
        </w:tblPrEx>
        <w:tc>
          <w:tcPr>
            <w:tcW w:w="19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607E4BFF"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68366BCC"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0AD25C1C"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43246055"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659085A0" w14:textId="77777777" w:rsidR="00CC1C78" w:rsidRDefault="00CC1C78"/>
        </w:tc>
      </w:tr>
      <w:tr w:rsidR="00CC1C78" w14:paraId="709C1E32" w14:textId="77777777">
        <w:tblPrEx>
          <w:tblCellMar>
            <w:top w:w="0" w:type="dxa"/>
            <w:bottom w:w="0" w:type="dxa"/>
          </w:tblCellMar>
        </w:tblPrEx>
        <w:tc>
          <w:tcPr>
            <w:tcW w:w="19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FEBEB96"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8B9A58C"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510AD59"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BD6FFBB"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21D7EF3" w14:textId="77777777" w:rsidR="00CC1C78" w:rsidRDefault="00CC1C78"/>
        </w:tc>
      </w:tr>
      <w:tr w:rsidR="00CC1C78" w14:paraId="459EA8D8" w14:textId="77777777">
        <w:tblPrEx>
          <w:tblCellMar>
            <w:top w:w="0" w:type="dxa"/>
            <w:bottom w:w="0" w:type="dxa"/>
          </w:tblCellMar>
        </w:tblPrEx>
        <w:tc>
          <w:tcPr>
            <w:tcW w:w="19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303F4FFD"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07EC5F13"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12081E4B"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5C7ED42C"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089E8D48" w14:textId="77777777" w:rsidR="00CC1C78" w:rsidRDefault="00CC1C78"/>
        </w:tc>
      </w:tr>
      <w:tr w:rsidR="00CC1C78" w14:paraId="7342B1D9" w14:textId="77777777">
        <w:tblPrEx>
          <w:tblCellMar>
            <w:top w:w="0" w:type="dxa"/>
            <w:bottom w:w="0" w:type="dxa"/>
          </w:tblCellMar>
        </w:tblPrEx>
        <w:tc>
          <w:tcPr>
            <w:tcW w:w="19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2C04E51"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6897030"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1A1B787"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40AAAEE"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84C5417" w14:textId="77777777" w:rsidR="00CC1C78" w:rsidRDefault="00CC1C78"/>
        </w:tc>
      </w:tr>
      <w:tr w:rsidR="00CC1C78" w14:paraId="0ABB203D" w14:textId="77777777">
        <w:tblPrEx>
          <w:tblCellMar>
            <w:top w:w="0" w:type="dxa"/>
            <w:bottom w:w="0" w:type="dxa"/>
          </w:tblCellMar>
        </w:tblPrEx>
        <w:tc>
          <w:tcPr>
            <w:tcW w:w="19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60ADB436"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02E7687E" w14:textId="77777777" w:rsidR="00CC1C78" w:rsidRDefault="00CC1C78"/>
        </w:tc>
        <w:tc>
          <w:tcPr>
            <w:tcW w:w="140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02A05A55" w14:textId="77777777" w:rsidR="00CC1C78" w:rsidRDefault="00CC1C78"/>
        </w:tc>
        <w:tc>
          <w:tcPr>
            <w:tcW w:w="200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5CB616F7"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509BF963" w14:textId="77777777" w:rsidR="00CC1C78" w:rsidRDefault="00CC1C78"/>
        </w:tc>
      </w:tr>
    </w:tbl>
    <w:p w14:paraId="47D06C66" w14:textId="77777777" w:rsidR="00CC1C78" w:rsidRDefault="00CC1C78">
      <w:pPr>
        <w:spacing w:before="80"/>
      </w:pPr>
    </w:p>
    <w:p w14:paraId="21DB4D4A" w14:textId="77777777" w:rsidR="00CC1C78" w:rsidRDefault="00A069A9">
      <w:pPr>
        <w:spacing w:before="80" w:after="80"/>
      </w:pPr>
      <w:r>
        <w:rPr>
          <w:i/>
          <w:iCs/>
          <w:color w:val="444444"/>
          <w:sz w:val="20"/>
          <w:szCs w:val="20"/>
        </w:rPr>
        <w:t>Systems to address: Main office phone, Employee mobile phones, Email (Exchange / Google), Video conferencing (Zoom / Teams), Slack / internal messaging, Website / web hosting, Physical mail / courier, ERP / CRM systems.</w:t>
      </w:r>
    </w:p>
    <w:p w14:paraId="7530C740"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4D4A5E92"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FFF9C4"/>
            <w:tcMar>
              <w:top w:w="120" w:type="dxa"/>
              <w:left w:w="200" w:type="dxa"/>
              <w:bottom w:w="120" w:type="dxa"/>
              <w:right w:w="200" w:type="dxa"/>
            </w:tcMar>
          </w:tcPr>
          <w:p w14:paraId="6B58EB5E" w14:textId="77777777" w:rsidR="00CC1C78" w:rsidRDefault="00A069A9">
            <w:pPr>
              <w:jc w:val="center"/>
            </w:pPr>
            <w:r>
              <w:rPr>
                <w:b/>
                <w:bCs/>
                <w:color w:val="000000"/>
                <w:sz w:val="34"/>
                <w:szCs w:val="34"/>
              </w:rPr>
              <w:t>EMPLOYEE NOTIFICATION TREE</w:t>
            </w:r>
          </w:p>
        </w:tc>
      </w:tr>
    </w:tbl>
    <w:p w14:paraId="391AF6C2" w14:textId="77777777" w:rsidR="00CC1C78" w:rsidRDefault="00CC1C78">
      <w:pPr>
        <w:spacing w:before="80"/>
      </w:pPr>
    </w:p>
    <w:p w14:paraId="5A7943A5" w14:textId="77777777" w:rsidR="00CC1C78" w:rsidRDefault="00A069A9">
      <w:pPr>
        <w:spacing w:before="80" w:after="80"/>
      </w:pPr>
      <w:r>
        <w:rPr>
          <w:i/>
          <w:iCs/>
          <w:color w:val="444444"/>
          <w:sz w:val="20"/>
          <w:szCs w:val="20"/>
        </w:rPr>
        <w:t>In the event of a BCP activation, the following notification tree must be executed within the first 30 minutes. Each person is responsible for reaching those below them in the tree.</w:t>
      </w:r>
    </w:p>
    <w:p w14:paraId="7925029B"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11"/>
        <w:gridCol w:w="1414"/>
        <w:gridCol w:w="1067"/>
        <w:gridCol w:w="1450"/>
        <w:gridCol w:w="1342"/>
        <w:gridCol w:w="1211"/>
        <w:gridCol w:w="1665"/>
      </w:tblGrid>
      <w:tr w:rsidR="00CC1C78" w14:paraId="5F4B7FC9" w14:textId="77777777">
        <w:tblPrEx>
          <w:tblCellMar>
            <w:top w:w="0" w:type="dxa"/>
            <w:bottom w:w="0" w:type="dxa"/>
          </w:tblCellMar>
        </w:tblPrEx>
        <w:trPr>
          <w:tblHeader/>
        </w:trPr>
        <w:tc>
          <w:tcPr>
            <w:tcW w:w="112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1BE1E334" w14:textId="77777777" w:rsidR="00CC1C78" w:rsidRDefault="00A069A9">
            <w:pPr>
              <w:jc w:val="center"/>
            </w:pPr>
            <w:r>
              <w:rPr>
                <w:b/>
                <w:bCs/>
                <w:sz w:val="20"/>
                <w:szCs w:val="20"/>
              </w:rPr>
              <w:t>Notification Level</w:t>
            </w:r>
          </w:p>
        </w:tc>
        <w:tc>
          <w:tcPr>
            <w:tcW w:w="144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43D61523" w14:textId="77777777" w:rsidR="00CC1C78" w:rsidRDefault="00A069A9">
            <w:pPr>
              <w:jc w:val="center"/>
            </w:pPr>
            <w:r>
              <w:rPr>
                <w:b/>
                <w:bCs/>
                <w:sz w:val="20"/>
                <w:szCs w:val="20"/>
              </w:rPr>
              <w:t>Person / Role</w:t>
            </w:r>
          </w:p>
        </w:tc>
        <w:tc>
          <w:tcPr>
            <w:tcW w:w="108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06F5B1FD" w14:textId="77777777" w:rsidR="00CC1C78" w:rsidRDefault="00A069A9">
            <w:pPr>
              <w:jc w:val="center"/>
            </w:pPr>
            <w:r>
              <w:rPr>
                <w:b/>
                <w:bCs/>
                <w:sz w:val="20"/>
                <w:szCs w:val="20"/>
              </w:rPr>
              <w:t>Cell Phone</w:t>
            </w:r>
          </w:p>
        </w:tc>
        <w:tc>
          <w:tcPr>
            <w:tcW w:w="148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1AB9FB53" w14:textId="77777777" w:rsidR="00CC1C78" w:rsidRDefault="00A069A9">
            <w:pPr>
              <w:jc w:val="center"/>
            </w:pPr>
            <w:r>
              <w:rPr>
                <w:b/>
                <w:bCs/>
                <w:sz w:val="20"/>
                <w:szCs w:val="20"/>
              </w:rPr>
              <w:t>Email</w:t>
            </w:r>
          </w:p>
        </w:tc>
        <w:tc>
          <w:tcPr>
            <w:tcW w:w="136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6BEB4C68" w14:textId="77777777" w:rsidR="00CC1C78" w:rsidRDefault="00A069A9">
            <w:pPr>
              <w:jc w:val="center"/>
            </w:pPr>
            <w:r>
              <w:rPr>
                <w:b/>
                <w:bCs/>
                <w:sz w:val="20"/>
                <w:szCs w:val="20"/>
              </w:rPr>
              <w:t>Notified By</w:t>
            </w:r>
          </w:p>
        </w:tc>
        <w:tc>
          <w:tcPr>
            <w:tcW w:w="120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3CDF26E5" w14:textId="77777777" w:rsidR="00CC1C78" w:rsidRDefault="00A069A9">
            <w:pPr>
              <w:jc w:val="center"/>
            </w:pPr>
            <w:r>
              <w:rPr>
                <w:b/>
                <w:bCs/>
                <w:sz w:val="20"/>
                <w:szCs w:val="20"/>
              </w:rPr>
              <w:t>Notificatio</w:t>
            </w:r>
            <w:r>
              <w:rPr>
                <w:b/>
                <w:bCs/>
                <w:sz w:val="20"/>
                <w:szCs w:val="20"/>
              </w:rPr>
              <w:t>n Method</w:t>
            </w:r>
          </w:p>
        </w:tc>
        <w:tc>
          <w:tcPr>
            <w:tcW w:w="168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57E3F56F" w14:textId="77777777" w:rsidR="00CC1C78" w:rsidRDefault="00A069A9">
            <w:pPr>
              <w:jc w:val="center"/>
            </w:pPr>
            <w:r>
              <w:rPr>
                <w:b/>
                <w:bCs/>
                <w:sz w:val="20"/>
                <w:szCs w:val="20"/>
              </w:rPr>
              <w:t>Backup If Unreachable</w:t>
            </w:r>
          </w:p>
        </w:tc>
      </w:tr>
      <w:tr w:rsidR="00CC1C78" w14:paraId="7C6D56C2" w14:textId="77777777">
        <w:tblPrEx>
          <w:tblCellMar>
            <w:top w:w="0" w:type="dxa"/>
            <w:bottom w:w="0" w:type="dxa"/>
          </w:tblCellMar>
        </w:tblPrEx>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E722167" w14:textId="77777777" w:rsidR="00CC1C78" w:rsidRDefault="00CC1C78"/>
        </w:tc>
        <w:tc>
          <w:tcPr>
            <w:tcW w:w="1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B784F06"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17C7484"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E8ED5E6"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8B0D29D"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28CA6C1"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8E60C2A" w14:textId="77777777" w:rsidR="00CC1C78" w:rsidRDefault="00CC1C78"/>
        </w:tc>
      </w:tr>
      <w:tr w:rsidR="00CC1C78" w14:paraId="3294A188" w14:textId="77777777">
        <w:tblPrEx>
          <w:tblCellMar>
            <w:top w:w="0" w:type="dxa"/>
            <w:bottom w:w="0" w:type="dxa"/>
          </w:tblCellMar>
        </w:tblPrEx>
        <w:tc>
          <w:tcPr>
            <w:tcW w:w="112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09A656D4" w14:textId="77777777" w:rsidR="00CC1C78" w:rsidRDefault="00CC1C78"/>
        </w:tc>
        <w:tc>
          <w:tcPr>
            <w:tcW w:w="144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4D5DAA5A"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1D5D2666"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1996D985"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4B237B36"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2B3AB3CA"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061018D0" w14:textId="77777777" w:rsidR="00CC1C78" w:rsidRDefault="00CC1C78"/>
        </w:tc>
      </w:tr>
      <w:tr w:rsidR="00CC1C78" w14:paraId="2835DD69" w14:textId="77777777">
        <w:tblPrEx>
          <w:tblCellMar>
            <w:top w:w="0" w:type="dxa"/>
            <w:bottom w:w="0" w:type="dxa"/>
          </w:tblCellMar>
        </w:tblPrEx>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B059A34" w14:textId="77777777" w:rsidR="00CC1C78" w:rsidRDefault="00CC1C78"/>
        </w:tc>
        <w:tc>
          <w:tcPr>
            <w:tcW w:w="1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0F96E6A"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C0DDB2F"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A9E6B86"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A8FB82B"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698FDD9"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64F3877" w14:textId="77777777" w:rsidR="00CC1C78" w:rsidRDefault="00CC1C78"/>
        </w:tc>
      </w:tr>
      <w:tr w:rsidR="00CC1C78" w14:paraId="077B4F28" w14:textId="77777777">
        <w:tblPrEx>
          <w:tblCellMar>
            <w:top w:w="0" w:type="dxa"/>
            <w:bottom w:w="0" w:type="dxa"/>
          </w:tblCellMar>
        </w:tblPrEx>
        <w:tc>
          <w:tcPr>
            <w:tcW w:w="112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357BD71E" w14:textId="77777777" w:rsidR="00CC1C78" w:rsidRDefault="00CC1C78"/>
        </w:tc>
        <w:tc>
          <w:tcPr>
            <w:tcW w:w="144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6AF868CC"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56D93E36"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6734913B"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66B468B0"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32210320"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3781BEA3" w14:textId="77777777" w:rsidR="00CC1C78" w:rsidRDefault="00CC1C78"/>
        </w:tc>
      </w:tr>
      <w:tr w:rsidR="00CC1C78" w14:paraId="51A12C91" w14:textId="77777777">
        <w:tblPrEx>
          <w:tblCellMar>
            <w:top w:w="0" w:type="dxa"/>
            <w:bottom w:w="0" w:type="dxa"/>
          </w:tblCellMar>
        </w:tblPrEx>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0986024" w14:textId="77777777" w:rsidR="00CC1C78" w:rsidRDefault="00CC1C78"/>
        </w:tc>
        <w:tc>
          <w:tcPr>
            <w:tcW w:w="1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0ACF7CF"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6AB728D"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A566777"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FCBE459"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C03F2F0"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E8BBB66" w14:textId="77777777" w:rsidR="00CC1C78" w:rsidRDefault="00CC1C78"/>
        </w:tc>
      </w:tr>
      <w:tr w:rsidR="00CC1C78" w14:paraId="3992E449" w14:textId="77777777">
        <w:tblPrEx>
          <w:tblCellMar>
            <w:top w:w="0" w:type="dxa"/>
            <w:bottom w:w="0" w:type="dxa"/>
          </w:tblCellMar>
        </w:tblPrEx>
        <w:tc>
          <w:tcPr>
            <w:tcW w:w="112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2F37A1E6" w14:textId="77777777" w:rsidR="00CC1C78" w:rsidRDefault="00CC1C78"/>
        </w:tc>
        <w:tc>
          <w:tcPr>
            <w:tcW w:w="144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044ACBA0"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44726F26"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751EDD38"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3C199412"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3C525194"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3D1068D7" w14:textId="77777777" w:rsidR="00CC1C78" w:rsidRDefault="00CC1C78"/>
        </w:tc>
      </w:tr>
      <w:tr w:rsidR="00CC1C78" w14:paraId="43CC35EC" w14:textId="77777777">
        <w:tblPrEx>
          <w:tblCellMar>
            <w:top w:w="0" w:type="dxa"/>
            <w:bottom w:w="0" w:type="dxa"/>
          </w:tblCellMar>
        </w:tblPrEx>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34C98BD" w14:textId="77777777" w:rsidR="00CC1C78" w:rsidRDefault="00CC1C78"/>
        </w:tc>
        <w:tc>
          <w:tcPr>
            <w:tcW w:w="1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C8C6ACB"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1E9C94E"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0DCB431"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DF98336"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82B6611"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3F75D8A" w14:textId="77777777" w:rsidR="00CC1C78" w:rsidRDefault="00CC1C78"/>
        </w:tc>
      </w:tr>
      <w:tr w:rsidR="00CC1C78" w14:paraId="686CBC01" w14:textId="77777777">
        <w:tblPrEx>
          <w:tblCellMar>
            <w:top w:w="0" w:type="dxa"/>
            <w:bottom w:w="0" w:type="dxa"/>
          </w:tblCellMar>
        </w:tblPrEx>
        <w:tc>
          <w:tcPr>
            <w:tcW w:w="112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0C3D80D2" w14:textId="77777777" w:rsidR="00CC1C78" w:rsidRDefault="00CC1C78"/>
        </w:tc>
        <w:tc>
          <w:tcPr>
            <w:tcW w:w="144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2E83A2DA"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0B0B3F45"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4986E4C6"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57036E4C"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39AB48CE"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7B14CF97" w14:textId="77777777" w:rsidR="00CC1C78" w:rsidRDefault="00CC1C78"/>
        </w:tc>
      </w:tr>
      <w:tr w:rsidR="00CC1C78" w14:paraId="0142FE9B" w14:textId="77777777">
        <w:tblPrEx>
          <w:tblCellMar>
            <w:top w:w="0" w:type="dxa"/>
            <w:bottom w:w="0" w:type="dxa"/>
          </w:tblCellMar>
        </w:tblPrEx>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E755EC9" w14:textId="77777777" w:rsidR="00CC1C78" w:rsidRDefault="00CC1C78"/>
        </w:tc>
        <w:tc>
          <w:tcPr>
            <w:tcW w:w="1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7C2187D"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C325A97"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2CA0AE7"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C1114AA"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65281F2"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64FDFA1" w14:textId="77777777" w:rsidR="00CC1C78" w:rsidRDefault="00CC1C78"/>
        </w:tc>
      </w:tr>
      <w:tr w:rsidR="00CC1C78" w14:paraId="15097C5C" w14:textId="77777777">
        <w:tblPrEx>
          <w:tblCellMar>
            <w:top w:w="0" w:type="dxa"/>
            <w:bottom w:w="0" w:type="dxa"/>
          </w:tblCellMar>
        </w:tblPrEx>
        <w:tc>
          <w:tcPr>
            <w:tcW w:w="112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022E2EFE" w14:textId="77777777" w:rsidR="00CC1C78" w:rsidRDefault="00CC1C78"/>
        </w:tc>
        <w:tc>
          <w:tcPr>
            <w:tcW w:w="144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40CD7FF8"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26B32D30"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42D95EBB"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28141309"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252B17B6"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013979FC" w14:textId="77777777" w:rsidR="00CC1C78" w:rsidRDefault="00CC1C78"/>
        </w:tc>
      </w:tr>
    </w:tbl>
    <w:p w14:paraId="27F497A9"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3D689012"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FFF9C4"/>
            <w:tcMar>
              <w:top w:w="120" w:type="dxa"/>
              <w:left w:w="200" w:type="dxa"/>
              <w:bottom w:w="120" w:type="dxa"/>
              <w:right w:w="200" w:type="dxa"/>
            </w:tcMar>
          </w:tcPr>
          <w:p w14:paraId="6D6B0340" w14:textId="77777777" w:rsidR="00CC1C78" w:rsidRDefault="00A069A9">
            <w:pPr>
              <w:jc w:val="center"/>
            </w:pPr>
            <w:r>
              <w:rPr>
                <w:b/>
                <w:bCs/>
                <w:color w:val="000000"/>
                <w:sz w:val="34"/>
                <w:szCs w:val="34"/>
              </w:rPr>
              <w:t>EXTERNAL STAKEHOLDER NOTIFICATION PRIORITIES</w:t>
            </w:r>
          </w:p>
        </w:tc>
      </w:tr>
    </w:tbl>
    <w:p w14:paraId="6F6BCE4A"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27"/>
        <w:gridCol w:w="1211"/>
        <w:gridCol w:w="1467"/>
        <w:gridCol w:w="1329"/>
        <w:gridCol w:w="1763"/>
        <w:gridCol w:w="1663"/>
      </w:tblGrid>
      <w:tr w:rsidR="00CC1C78" w14:paraId="7194B8A1" w14:textId="77777777">
        <w:tblPrEx>
          <w:tblCellMar>
            <w:top w:w="0" w:type="dxa"/>
            <w:bottom w:w="0" w:type="dxa"/>
          </w:tblCellMar>
        </w:tblPrEx>
        <w:trPr>
          <w:tblHeader/>
        </w:trPr>
        <w:tc>
          <w:tcPr>
            <w:tcW w:w="196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15D5DF3A" w14:textId="77777777" w:rsidR="00CC1C78" w:rsidRDefault="00A069A9">
            <w:pPr>
              <w:jc w:val="center"/>
            </w:pPr>
            <w:r>
              <w:rPr>
                <w:b/>
                <w:bCs/>
                <w:sz w:val="20"/>
                <w:szCs w:val="20"/>
              </w:rPr>
              <w:t>Stakeholder Group</w:t>
            </w:r>
          </w:p>
        </w:tc>
        <w:tc>
          <w:tcPr>
            <w:tcW w:w="108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48E16EBD" w14:textId="77777777" w:rsidR="00CC1C78" w:rsidRDefault="00A069A9">
            <w:pPr>
              <w:jc w:val="center"/>
            </w:pPr>
            <w:r>
              <w:rPr>
                <w:b/>
                <w:bCs/>
                <w:sz w:val="20"/>
                <w:szCs w:val="20"/>
              </w:rPr>
              <w:t>Notification Priority  (1 = First)</w:t>
            </w:r>
          </w:p>
        </w:tc>
        <w:tc>
          <w:tcPr>
            <w:tcW w:w="148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0B622B1F" w14:textId="77777777" w:rsidR="00CC1C78" w:rsidRDefault="00A069A9">
            <w:pPr>
              <w:jc w:val="center"/>
            </w:pPr>
            <w:r>
              <w:rPr>
                <w:b/>
                <w:bCs/>
                <w:sz w:val="20"/>
                <w:szCs w:val="20"/>
              </w:rPr>
              <w:t>Notification Method</w:t>
            </w:r>
          </w:p>
        </w:tc>
        <w:tc>
          <w:tcPr>
            <w:tcW w:w="136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501CEB4C" w14:textId="77777777" w:rsidR="00CC1C78" w:rsidRDefault="00A069A9">
            <w:pPr>
              <w:jc w:val="center"/>
            </w:pPr>
            <w:r>
              <w:rPr>
                <w:b/>
                <w:bCs/>
                <w:sz w:val="20"/>
                <w:szCs w:val="20"/>
              </w:rPr>
              <w:t>Who Sends</w:t>
            </w:r>
          </w:p>
        </w:tc>
        <w:tc>
          <w:tcPr>
            <w:tcW w:w="180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007BB4CE" w14:textId="77777777" w:rsidR="00CC1C78" w:rsidRDefault="00A069A9">
            <w:pPr>
              <w:jc w:val="center"/>
            </w:pPr>
            <w:r>
              <w:rPr>
                <w:b/>
                <w:bCs/>
                <w:sz w:val="20"/>
                <w:szCs w:val="20"/>
              </w:rPr>
              <w:t>Template Location</w:t>
            </w:r>
          </w:p>
        </w:tc>
        <w:tc>
          <w:tcPr>
            <w:tcW w:w="1680" w:type="dxa"/>
            <w:tcBorders>
              <w:top w:val="single" w:sz="1" w:space="0" w:color="AAAAAA"/>
              <w:left w:val="single" w:sz="1" w:space="0" w:color="AAAAAA"/>
              <w:bottom w:val="single" w:sz="1" w:space="0" w:color="AAAAAA"/>
              <w:right w:val="single" w:sz="1" w:space="0" w:color="AAAAAA"/>
            </w:tcBorders>
            <w:shd w:val="clear" w:color="auto" w:fill="FFCC80"/>
            <w:tcMar>
              <w:top w:w="80" w:type="dxa"/>
              <w:left w:w="100" w:type="dxa"/>
              <w:bottom w:w="80" w:type="dxa"/>
              <w:right w:w="100" w:type="dxa"/>
            </w:tcMar>
            <w:vAlign w:val="center"/>
          </w:tcPr>
          <w:p w14:paraId="24D3EF6C" w14:textId="77777777" w:rsidR="00CC1C78" w:rsidRDefault="00A069A9">
            <w:pPr>
              <w:jc w:val="center"/>
            </w:pPr>
            <w:r>
              <w:rPr>
                <w:b/>
                <w:bCs/>
                <w:sz w:val="20"/>
                <w:szCs w:val="20"/>
              </w:rPr>
              <w:t>Timing Requirement</w:t>
            </w:r>
          </w:p>
        </w:tc>
      </w:tr>
      <w:tr w:rsidR="00CC1C78" w14:paraId="3FC50AC6" w14:textId="77777777">
        <w:tblPrEx>
          <w:tblCellMar>
            <w:top w:w="0" w:type="dxa"/>
            <w:bottom w:w="0" w:type="dxa"/>
          </w:tblCellMar>
        </w:tblPrEx>
        <w:tc>
          <w:tcPr>
            <w:tcW w:w="19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17BFF3E"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CFBF4C5"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8E9FE2A"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3C84782"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56C0D30"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D429E70" w14:textId="77777777" w:rsidR="00CC1C78" w:rsidRDefault="00CC1C78"/>
        </w:tc>
      </w:tr>
      <w:tr w:rsidR="00CC1C78" w14:paraId="1111CD2D" w14:textId="77777777">
        <w:tblPrEx>
          <w:tblCellMar>
            <w:top w:w="0" w:type="dxa"/>
            <w:bottom w:w="0" w:type="dxa"/>
          </w:tblCellMar>
        </w:tblPrEx>
        <w:tc>
          <w:tcPr>
            <w:tcW w:w="19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053B30D7"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4ACD5297"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41E64452"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39D7D2FC"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27C5D52E"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6B90120F" w14:textId="77777777" w:rsidR="00CC1C78" w:rsidRDefault="00CC1C78"/>
        </w:tc>
      </w:tr>
      <w:tr w:rsidR="00CC1C78" w14:paraId="1B6C2F8A" w14:textId="77777777">
        <w:tblPrEx>
          <w:tblCellMar>
            <w:top w:w="0" w:type="dxa"/>
            <w:bottom w:w="0" w:type="dxa"/>
          </w:tblCellMar>
        </w:tblPrEx>
        <w:tc>
          <w:tcPr>
            <w:tcW w:w="19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2F8F769"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4385C99"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1453154"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6820B87"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60113BB"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25ED708" w14:textId="77777777" w:rsidR="00CC1C78" w:rsidRDefault="00CC1C78"/>
        </w:tc>
      </w:tr>
      <w:tr w:rsidR="00CC1C78" w14:paraId="5D3AEAD6" w14:textId="77777777">
        <w:tblPrEx>
          <w:tblCellMar>
            <w:top w:w="0" w:type="dxa"/>
            <w:bottom w:w="0" w:type="dxa"/>
          </w:tblCellMar>
        </w:tblPrEx>
        <w:tc>
          <w:tcPr>
            <w:tcW w:w="19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20688E9C"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6633C977"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6BC4CF6A"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78561901"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1A0A332D"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145A09E9" w14:textId="77777777" w:rsidR="00CC1C78" w:rsidRDefault="00CC1C78"/>
        </w:tc>
      </w:tr>
      <w:tr w:rsidR="00CC1C78" w14:paraId="68FC02F8" w14:textId="77777777">
        <w:tblPrEx>
          <w:tblCellMar>
            <w:top w:w="0" w:type="dxa"/>
            <w:bottom w:w="0" w:type="dxa"/>
          </w:tblCellMar>
        </w:tblPrEx>
        <w:tc>
          <w:tcPr>
            <w:tcW w:w="19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850009D"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0345DF3"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4052818"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4DFDB16"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AE4C7F0"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5D72039" w14:textId="77777777" w:rsidR="00CC1C78" w:rsidRDefault="00CC1C78"/>
        </w:tc>
      </w:tr>
      <w:tr w:rsidR="00CC1C78" w14:paraId="45BA9181" w14:textId="77777777">
        <w:tblPrEx>
          <w:tblCellMar>
            <w:top w:w="0" w:type="dxa"/>
            <w:bottom w:w="0" w:type="dxa"/>
          </w:tblCellMar>
        </w:tblPrEx>
        <w:tc>
          <w:tcPr>
            <w:tcW w:w="19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270AE340"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67BCCB17"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50C81E13"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2836AE3F"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54C77D94"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042976AE" w14:textId="77777777" w:rsidR="00CC1C78" w:rsidRDefault="00CC1C78"/>
        </w:tc>
      </w:tr>
      <w:tr w:rsidR="00CC1C78" w14:paraId="236AD346" w14:textId="77777777">
        <w:tblPrEx>
          <w:tblCellMar>
            <w:top w:w="0" w:type="dxa"/>
            <w:bottom w:w="0" w:type="dxa"/>
          </w:tblCellMar>
        </w:tblPrEx>
        <w:tc>
          <w:tcPr>
            <w:tcW w:w="19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16CE6B8"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9DBE70D"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43BBF21"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32033EB"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574C3E5"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B8BF60A" w14:textId="77777777" w:rsidR="00CC1C78" w:rsidRDefault="00CC1C78"/>
        </w:tc>
      </w:tr>
      <w:tr w:rsidR="00CC1C78" w14:paraId="18D37C02" w14:textId="77777777">
        <w:tblPrEx>
          <w:tblCellMar>
            <w:top w:w="0" w:type="dxa"/>
            <w:bottom w:w="0" w:type="dxa"/>
          </w:tblCellMar>
        </w:tblPrEx>
        <w:tc>
          <w:tcPr>
            <w:tcW w:w="19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5437DEA6" w14:textId="77777777" w:rsidR="00CC1C78" w:rsidRDefault="00CC1C78"/>
        </w:tc>
        <w:tc>
          <w:tcPr>
            <w:tcW w:w="10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7E65654F" w14:textId="77777777" w:rsidR="00CC1C78" w:rsidRDefault="00CC1C78"/>
        </w:tc>
        <w:tc>
          <w:tcPr>
            <w:tcW w:w="14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12EC9431"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18FDE575" w14:textId="77777777" w:rsidR="00CC1C78" w:rsidRDefault="00CC1C78"/>
        </w:tc>
        <w:tc>
          <w:tcPr>
            <w:tcW w:w="180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5F58822F" w14:textId="77777777" w:rsidR="00CC1C78" w:rsidRDefault="00CC1C78"/>
        </w:tc>
        <w:tc>
          <w:tcPr>
            <w:tcW w:w="1680" w:type="dxa"/>
            <w:tcBorders>
              <w:top w:val="single" w:sz="1" w:space="0" w:color="AAAAAA"/>
              <w:left w:val="single" w:sz="1" w:space="0" w:color="AAAAAA"/>
              <w:bottom w:val="single" w:sz="1" w:space="0" w:color="AAAAAA"/>
              <w:right w:val="single" w:sz="1" w:space="0" w:color="AAAAAA"/>
            </w:tcBorders>
            <w:shd w:val="clear" w:color="auto" w:fill="FFFDE7"/>
            <w:tcMar>
              <w:top w:w="100" w:type="dxa"/>
              <w:left w:w="100" w:type="dxa"/>
              <w:bottom w:w="100" w:type="dxa"/>
              <w:right w:w="100" w:type="dxa"/>
            </w:tcMar>
          </w:tcPr>
          <w:p w14:paraId="61872641" w14:textId="77777777" w:rsidR="00CC1C78" w:rsidRDefault="00CC1C78"/>
        </w:tc>
      </w:tr>
    </w:tbl>
    <w:p w14:paraId="04491DE4" w14:textId="77777777" w:rsidR="00CC1C78" w:rsidRDefault="00CC1C78">
      <w:pPr>
        <w:spacing w:before="80"/>
      </w:pPr>
    </w:p>
    <w:p w14:paraId="040C5A0C" w14:textId="77777777" w:rsidR="00CC1C78" w:rsidRDefault="00A069A9">
      <w:pPr>
        <w:spacing w:before="80" w:after="80"/>
      </w:pPr>
      <w:r>
        <w:rPr>
          <w:i/>
          <w:iCs/>
          <w:color w:val="444444"/>
          <w:sz w:val="20"/>
          <w:szCs w:val="20"/>
        </w:rPr>
        <w:t>Stakeholder groups: Priority clients, All customers (mass notification), Key vendors, Insurance carrier, Legal counsel, Board / investors, Regulatory agencies (if required), Media (via spokesperson only).</w:t>
      </w:r>
    </w:p>
    <w:p w14:paraId="68E723E5" w14:textId="6C12FB9A" w:rsidR="00CC1C78" w:rsidRDefault="00CC1C78"/>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20A6BC3C" w14:textId="77777777">
        <w:tblPrEx>
          <w:tblCellMar>
            <w:top w:w="0" w:type="dxa"/>
            <w:bottom w:w="0" w:type="dxa"/>
          </w:tblCellMar>
        </w:tblPrEx>
        <w:tc>
          <w:tcPr>
            <w:tcW w:w="9360" w:type="dxa"/>
            <w:tcBorders>
              <w:top w:val="single" w:sz="2" w:space="0" w:color="555555"/>
              <w:left w:val="single" w:sz="2" w:space="0" w:color="555555"/>
              <w:bottom w:val="single" w:sz="2" w:space="0" w:color="555555"/>
              <w:right w:val="single" w:sz="2" w:space="0" w:color="555555"/>
            </w:tcBorders>
            <w:shd w:val="clear" w:color="auto" w:fill="1B3A5C"/>
            <w:tcMar>
              <w:top w:w="180" w:type="dxa"/>
              <w:left w:w="240" w:type="dxa"/>
              <w:bottom w:w="180" w:type="dxa"/>
              <w:right w:w="240" w:type="dxa"/>
            </w:tcMar>
          </w:tcPr>
          <w:p w14:paraId="06590879" w14:textId="77777777" w:rsidR="00CC1C78" w:rsidRDefault="00A069A9">
            <w:pPr>
              <w:jc w:val="center"/>
            </w:pPr>
            <w:r>
              <w:rPr>
                <w:b/>
                <w:bCs/>
                <w:color w:val="FFFFFF"/>
                <w:sz w:val="40"/>
                <w:szCs w:val="40"/>
              </w:rPr>
              <w:t>SECTION 9: RECOVERY, RESTORATION &amp; RETURN TO NORM</w:t>
            </w:r>
            <w:r>
              <w:rPr>
                <w:b/>
                <w:bCs/>
                <w:color w:val="FFFFFF"/>
                <w:sz w:val="40"/>
                <w:szCs w:val="40"/>
              </w:rPr>
              <w:t>AL OPERATIONS</w:t>
            </w:r>
          </w:p>
        </w:tc>
      </w:tr>
    </w:tbl>
    <w:p w14:paraId="37901F11" w14:textId="77777777" w:rsidR="00CC1C78" w:rsidRDefault="00CC1C78">
      <w:pPr>
        <w:spacing w:before="100"/>
      </w:pPr>
    </w:p>
    <w:p w14:paraId="2F049DC7" w14:textId="77777777" w:rsidR="00CC1C78" w:rsidRDefault="00A069A9">
      <w:pPr>
        <w:spacing w:before="80" w:after="80"/>
      </w:pPr>
      <w:r>
        <w:rPr>
          <w:i/>
          <w:iCs/>
          <w:color w:val="444444"/>
          <w:sz w:val="20"/>
          <w:szCs w:val="20"/>
        </w:rPr>
        <w:t>Recovery begins the moment the immediate crisis is stabilized. This section defines how the organization transitions from emergency operations back to normal business — systematically, safely, and with full documentation.</w:t>
      </w:r>
    </w:p>
    <w:p w14:paraId="5F25A386" w14:textId="77777777" w:rsidR="00CC1C78" w:rsidRDefault="00CC1C78">
      <w:pPr>
        <w:spacing w:before="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74E4AA43"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FCE4EC"/>
            <w:tcMar>
              <w:top w:w="120" w:type="dxa"/>
              <w:left w:w="200" w:type="dxa"/>
              <w:bottom w:w="120" w:type="dxa"/>
              <w:right w:w="200" w:type="dxa"/>
            </w:tcMar>
          </w:tcPr>
          <w:p w14:paraId="41FF296A" w14:textId="77777777" w:rsidR="00CC1C78" w:rsidRDefault="00A069A9">
            <w:pPr>
              <w:jc w:val="center"/>
            </w:pPr>
            <w:r>
              <w:rPr>
                <w:b/>
                <w:bCs/>
                <w:color w:val="000000"/>
                <w:sz w:val="34"/>
                <w:szCs w:val="34"/>
              </w:rPr>
              <w:t>RECOVERY PHASE OVERVIEW</w:t>
            </w:r>
          </w:p>
        </w:tc>
      </w:tr>
    </w:tbl>
    <w:p w14:paraId="0364B59E"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0"/>
        <w:gridCol w:w="2200"/>
        <w:gridCol w:w="2160"/>
        <w:gridCol w:w="2160"/>
        <w:gridCol w:w="1800"/>
      </w:tblGrid>
      <w:tr w:rsidR="00CC1C78" w14:paraId="06F1EF5B" w14:textId="77777777">
        <w:tblPrEx>
          <w:tblCellMar>
            <w:top w:w="0" w:type="dxa"/>
            <w:bottom w:w="0" w:type="dxa"/>
          </w:tblCellMar>
        </w:tblPrEx>
        <w:trPr>
          <w:tblHeader/>
        </w:trPr>
        <w:tc>
          <w:tcPr>
            <w:tcW w:w="1040" w:type="dxa"/>
            <w:tcBorders>
              <w:top w:val="single" w:sz="1" w:space="0" w:color="AAAAAA"/>
              <w:left w:val="single" w:sz="1" w:space="0" w:color="AAAAAA"/>
              <w:bottom w:val="single" w:sz="1" w:space="0" w:color="AAAAAA"/>
              <w:right w:val="single" w:sz="1" w:space="0" w:color="AAAAAA"/>
            </w:tcBorders>
            <w:shd w:val="clear" w:color="auto" w:fill="F48FB1"/>
            <w:tcMar>
              <w:top w:w="80" w:type="dxa"/>
              <w:left w:w="100" w:type="dxa"/>
              <w:bottom w:w="80" w:type="dxa"/>
              <w:right w:w="100" w:type="dxa"/>
            </w:tcMar>
            <w:vAlign w:val="center"/>
          </w:tcPr>
          <w:p w14:paraId="499829D1" w14:textId="77777777" w:rsidR="00CC1C78" w:rsidRDefault="00A069A9">
            <w:pPr>
              <w:jc w:val="center"/>
            </w:pPr>
            <w:r>
              <w:rPr>
                <w:b/>
                <w:bCs/>
                <w:sz w:val="20"/>
                <w:szCs w:val="20"/>
              </w:rPr>
              <w:t>Phase</w:t>
            </w:r>
          </w:p>
        </w:tc>
        <w:tc>
          <w:tcPr>
            <w:tcW w:w="2200" w:type="dxa"/>
            <w:tcBorders>
              <w:top w:val="single" w:sz="1" w:space="0" w:color="AAAAAA"/>
              <w:left w:val="single" w:sz="1" w:space="0" w:color="AAAAAA"/>
              <w:bottom w:val="single" w:sz="1" w:space="0" w:color="AAAAAA"/>
              <w:right w:val="single" w:sz="1" w:space="0" w:color="AAAAAA"/>
            </w:tcBorders>
            <w:shd w:val="clear" w:color="auto" w:fill="F48FB1"/>
            <w:tcMar>
              <w:top w:w="80" w:type="dxa"/>
              <w:left w:w="100" w:type="dxa"/>
              <w:bottom w:w="80" w:type="dxa"/>
              <w:right w:w="100" w:type="dxa"/>
            </w:tcMar>
            <w:vAlign w:val="center"/>
          </w:tcPr>
          <w:p w14:paraId="6D891256" w14:textId="77777777" w:rsidR="00CC1C78" w:rsidRDefault="00A069A9">
            <w:pPr>
              <w:jc w:val="center"/>
            </w:pPr>
            <w:r>
              <w:rPr>
                <w:b/>
                <w:bCs/>
                <w:sz w:val="20"/>
                <w:szCs w:val="20"/>
              </w:rPr>
              <w:t>Name</w:t>
            </w:r>
          </w:p>
        </w:tc>
        <w:tc>
          <w:tcPr>
            <w:tcW w:w="2160" w:type="dxa"/>
            <w:tcBorders>
              <w:top w:val="single" w:sz="1" w:space="0" w:color="AAAAAA"/>
              <w:left w:val="single" w:sz="1" w:space="0" w:color="AAAAAA"/>
              <w:bottom w:val="single" w:sz="1" w:space="0" w:color="AAAAAA"/>
              <w:right w:val="single" w:sz="1" w:space="0" w:color="AAAAAA"/>
            </w:tcBorders>
            <w:shd w:val="clear" w:color="auto" w:fill="F48FB1"/>
            <w:tcMar>
              <w:top w:w="80" w:type="dxa"/>
              <w:left w:w="100" w:type="dxa"/>
              <w:bottom w:w="80" w:type="dxa"/>
              <w:right w:w="100" w:type="dxa"/>
            </w:tcMar>
            <w:vAlign w:val="center"/>
          </w:tcPr>
          <w:p w14:paraId="3E915E29" w14:textId="77777777" w:rsidR="00CC1C78" w:rsidRDefault="00A069A9">
            <w:pPr>
              <w:jc w:val="center"/>
            </w:pPr>
            <w:r>
              <w:rPr>
                <w:b/>
                <w:bCs/>
                <w:sz w:val="20"/>
                <w:szCs w:val="20"/>
              </w:rPr>
              <w:t>Objective</w:t>
            </w:r>
          </w:p>
        </w:tc>
        <w:tc>
          <w:tcPr>
            <w:tcW w:w="2160" w:type="dxa"/>
            <w:tcBorders>
              <w:top w:val="single" w:sz="1" w:space="0" w:color="AAAAAA"/>
              <w:left w:val="single" w:sz="1" w:space="0" w:color="AAAAAA"/>
              <w:bottom w:val="single" w:sz="1" w:space="0" w:color="AAAAAA"/>
              <w:right w:val="single" w:sz="1" w:space="0" w:color="AAAAAA"/>
            </w:tcBorders>
            <w:shd w:val="clear" w:color="auto" w:fill="F48FB1"/>
            <w:tcMar>
              <w:top w:w="80" w:type="dxa"/>
              <w:left w:w="100" w:type="dxa"/>
              <w:bottom w:w="80" w:type="dxa"/>
              <w:right w:w="100" w:type="dxa"/>
            </w:tcMar>
            <w:vAlign w:val="center"/>
          </w:tcPr>
          <w:p w14:paraId="69D61A8B" w14:textId="77777777" w:rsidR="00CC1C78" w:rsidRDefault="00A069A9">
            <w:pPr>
              <w:jc w:val="center"/>
            </w:pPr>
            <w:r>
              <w:rPr>
                <w:b/>
                <w:bCs/>
                <w:sz w:val="20"/>
                <w:szCs w:val="20"/>
              </w:rPr>
              <w:t>Timeframe (Typical)</w:t>
            </w:r>
          </w:p>
        </w:tc>
        <w:tc>
          <w:tcPr>
            <w:tcW w:w="1800" w:type="dxa"/>
            <w:tcBorders>
              <w:top w:val="single" w:sz="1" w:space="0" w:color="AAAAAA"/>
              <w:left w:val="single" w:sz="1" w:space="0" w:color="AAAAAA"/>
              <w:bottom w:val="single" w:sz="1" w:space="0" w:color="AAAAAA"/>
              <w:right w:val="single" w:sz="1" w:space="0" w:color="AAAAAA"/>
            </w:tcBorders>
            <w:shd w:val="clear" w:color="auto" w:fill="F48FB1"/>
            <w:tcMar>
              <w:top w:w="80" w:type="dxa"/>
              <w:left w:w="100" w:type="dxa"/>
              <w:bottom w:w="80" w:type="dxa"/>
              <w:right w:w="100" w:type="dxa"/>
            </w:tcMar>
            <w:vAlign w:val="center"/>
          </w:tcPr>
          <w:p w14:paraId="55C5238E" w14:textId="77777777" w:rsidR="00CC1C78" w:rsidRDefault="00A069A9">
            <w:pPr>
              <w:jc w:val="center"/>
            </w:pPr>
            <w:r>
              <w:rPr>
                <w:b/>
                <w:bCs/>
                <w:sz w:val="20"/>
                <w:szCs w:val="20"/>
              </w:rPr>
              <w:t>Key Activities</w:t>
            </w:r>
          </w:p>
        </w:tc>
      </w:tr>
      <w:tr w:rsidR="00CC1C78" w14:paraId="44B86A28" w14:textId="77777777">
        <w:tblPrEx>
          <w:tblCellMar>
            <w:top w:w="0" w:type="dxa"/>
            <w:bottom w:w="0" w:type="dxa"/>
          </w:tblCellMar>
        </w:tblPrEx>
        <w:tc>
          <w:tcPr>
            <w:tcW w:w="1040" w:type="dxa"/>
            <w:tcBorders>
              <w:top w:val="single" w:sz="1" w:space="0" w:color="AAAAAA"/>
              <w:left w:val="single" w:sz="1" w:space="0" w:color="AAAAAA"/>
              <w:bottom w:val="single" w:sz="1" w:space="0" w:color="AAAAAA"/>
              <w:right w:val="single" w:sz="1" w:space="0" w:color="AAAAAA"/>
            </w:tcBorders>
            <w:shd w:val="clear" w:color="auto" w:fill="1B3A5C"/>
            <w:tcMar>
              <w:top w:w="90" w:type="dxa"/>
              <w:left w:w="80" w:type="dxa"/>
              <w:bottom w:w="90" w:type="dxa"/>
              <w:right w:w="80" w:type="dxa"/>
            </w:tcMar>
            <w:vAlign w:val="center"/>
          </w:tcPr>
          <w:p w14:paraId="0A7837B3" w14:textId="77777777" w:rsidR="00CC1C78" w:rsidRDefault="00A069A9">
            <w:pPr>
              <w:jc w:val="center"/>
            </w:pPr>
            <w:r>
              <w:rPr>
                <w:b/>
                <w:bCs/>
                <w:color w:val="FFFFFF"/>
                <w:sz w:val="20"/>
                <w:szCs w:val="20"/>
              </w:rPr>
              <w:t>PHASE 1</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20" w:type="dxa"/>
              <w:bottom w:w="90" w:type="dxa"/>
              <w:right w:w="120" w:type="dxa"/>
            </w:tcMar>
          </w:tcPr>
          <w:p w14:paraId="40FD8600" w14:textId="77777777" w:rsidR="00CC1C78" w:rsidRDefault="00A069A9">
            <w:r>
              <w:rPr>
                <w:sz w:val="20"/>
                <w:szCs w:val="20"/>
              </w:rPr>
              <w:t>IMMEDIATE RESPONSE</w:t>
            </w:r>
          </w:p>
        </w:tc>
        <w:tc>
          <w:tcPr>
            <w:tcW w:w="216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20" w:type="dxa"/>
              <w:bottom w:w="90" w:type="dxa"/>
              <w:right w:w="120" w:type="dxa"/>
            </w:tcMar>
          </w:tcPr>
          <w:p w14:paraId="590A7BC6" w14:textId="77777777" w:rsidR="00CC1C78" w:rsidRDefault="00A069A9">
            <w:r>
              <w:rPr>
                <w:sz w:val="20"/>
                <w:szCs w:val="20"/>
              </w:rPr>
              <w:t>Protect life safety; contain damage; activate BCP</w:t>
            </w:r>
          </w:p>
        </w:tc>
        <w:tc>
          <w:tcPr>
            <w:tcW w:w="216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20" w:type="dxa"/>
              <w:bottom w:w="90" w:type="dxa"/>
              <w:right w:w="120" w:type="dxa"/>
            </w:tcMar>
          </w:tcPr>
          <w:p w14:paraId="023B499A" w14:textId="77777777" w:rsidR="00CC1C78" w:rsidRDefault="00A069A9">
            <w:r>
              <w:rPr>
                <w:sz w:val="20"/>
                <w:szCs w:val="20"/>
              </w:rPr>
              <w:t>0 – 24 Hours</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20" w:type="dxa"/>
              <w:bottom w:w="90" w:type="dxa"/>
              <w:right w:w="120" w:type="dxa"/>
            </w:tcMar>
          </w:tcPr>
          <w:p w14:paraId="37835749" w14:textId="77777777" w:rsidR="00CC1C78" w:rsidRDefault="00A069A9">
            <w:r>
              <w:rPr>
                <w:sz w:val="20"/>
                <w:szCs w:val="20"/>
              </w:rPr>
              <w:t>Evacuation, notification, incident command</w:t>
            </w:r>
          </w:p>
        </w:tc>
      </w:tr>
      <w:tr w:rsidR="00CC1C78" w14:paraId="33145E49" w14:textId="77777777">
        <w:tblPrEx>
          <w:tblCellMar>
            <w:top w:w="0" w:type="dxa"/>
            <w:bottom w:w="0" w:type="dxa"/>
          </w:tblCellMar>
        </w:tblPrEx>
        <w:tc>
          <w:tcPr>
            <w:tcW w:w="1040" w:type="dxa"/>
            <w:tcBorders>
              <w:top w:val="single" w:sz="1" w:space="0" w:color="AAAAAA"/>
              <w:left w:val="single" w:sz="1" w:space="0" w:color="AAAAAA"/>
              <w:bottom w:val="single" w:sz="1" w:space="0" w:color="AAAAAA"/>
              <w:right w:val="single" w:sz="1" w:space="0" w:color="AAAAAA"/>
            </w:tcBorders>
            <w:shd w:val="clear" w:color="auto" w:fill="1B3A5C"/>
            <w:tcMar>
              <w:top w:w="90" w:type="dxa"/>
              <w:left w:w="80" w:type="dxa"/>
              <w:bottom w:w="90" w:type="dxa"/>
              <w:right w:w="80" w:type="dxa"/>
            </w:tcMar>
            <w:vAlign w:val="center"/>
          </w:tcPr>
          <w:p w14:paraId="71CD5AD1" w14:textId="77777777" w:rsidR="00CC1C78" w:rsidRDefault="00A069A9">
            <w:pPr>
              <w:jc w:val="center"/>
            </w:pPr>
            <w:r>
              <w:rPr>
                <w:b/>
                <w:bCs/>
                <w:color w:val="FFFFFF"/>
                <w:sz w:val="20"/>
                <w:szCs w:val="20"/>
              </w:rPr>
              <w:t>PHASE 2</w:t>
            </w:r>
          </w:p>
        </w:tc>
        <w:tc>
          <w:tcPr>
            <w:tcW w:w="2200" w:type="dxa"/>
            <w:tcBorders>
              <w:top w:val="single" w:sz="1" w:space="0" w:color="AAAAAA"/>
              <w:left w:val="single" w:sz="1" w:space="0" w:color="AAAAAA"/>
              <w:bottom w:val="single" w:sz="1" w:space="0" w:color="AAAAAA"/>
              <w:right w:val="single" w:sz="1" w:space="0" w:color="AAAAAA"/>
            </w:tcBorders>
            <w:shd w:val="clear" w:color="auto" w:fill="FFF0F3"/>
            <w:tcMar>
              <w:top w:w="90" w:type="dxa"/>
              <w:left w:w="120" w:type="dxa"/>
              <w:bottom w:w="90" w:type="dxa"/>
              <w:right w:w="120" w:type="dxa"/>
            </w:tcMar>
          </w:tcPr>
          <w:p w14:paraId="6E21FF68" w14:textId="77777777" w:rsidR="00CC1C78" w:rsidRDefault="00A069A9">
            <w:r>
              <w:rPr>
                <w:sz w:val="20"/>
                <w:szCs w:val="20"/>
              </w:rPr>
              <w:t>CRISIS MANAGEMENT</w:t>
            </w:r>
          </w:p>
        </w:tc>
        <w:tc>
          <w:tcPr>
            <w:tcW w:w="2160" w:type="dxa"/>
            <w:tcBorders>
              <w:top w:val="single" w:sz="1" w:space="0" w:color="AAAAAA"/>
              <w:left w:val="single" w:sz="1" w:space="0" w:color="AAAAAA"/>
              <w:bottom w:val="single" w:sz="1" w:space="0" w:color="AAAAAA"/>
              <w:right w:val="single" w:sz="1" w:space="0" w:color="AAAAAA"/>
            </w:tcBorders>
            <w:shd w:val="clear" w:color="auto" w:fill="FFF0F3"/>
            <w:tcMar>
              <w:top w:w="90" w:type="dxa"/>
              <w:left w:w="120" w:type="dxa"/>
              <w:bottom w:w="90" w:type="dxa"/>
              <w:right w:w="120" w:type="dxa"/>
            </w:tcMar>
          </w:tcPr>
          <w:p w14:paraId="29501FCF" w14:textId="77777777" w:rsidR="00CC1C78" w:rsidRDefault="00A069A9">
            <w:r>
              <w:rPr>
                <w:sz w:val="20"/>
                <w:szCs w:val="20"/>
              </w:rPr>
              <w:t>Maintain Tier 1 operations via alternate means</w:t>
            </w:r>
          </w:p>
        </w:tc>
        <w:tc>
          <w:tcPr>
            <w:tcW w:w="2160" w:type="dxa"/>
            <w:tcBorders>
              <w:top w:val="single" w:sz="1" w:space="0" w:color="AAAAAA"/>
              <w:left w:val="single" w:sz="1" w:space="0" w:color="AAAAAA"/>
              <w:bottom w:val="single" w:sz="1" w:space="0" w:color="AAAAAA"/>
              <w:right w:val="single" w:sz="1" w:space="0" w:color="AAAAAA"/>
            </w:tcBorders>
            <w:shd w:val="clear" w:color="auto" w:fill="FFF0F3"/>
            <w:tcMar>
              <w:top w:w="90" w:type="dxa"/>
              <w:left w:w="120" w:type="dxa"/>
              <w:bottom w:w="90" w:type="dxa"/>
              <w:right w:w="120" w:type="dxa"/>
            </w:tcMar>
          </w:tcPr>
          <w:p w14:paraId="01E118C0" w14:textId="77777777" w:rsidR="00CC1C78" w:rsidRDefault="00A069A9">
            <w:r>
              <w:rPr>
                <w:sz w:val="20"/>
                <w:szCs w:val="20"/>
              </w:rPr>
              <w:t xml:space="preserve">24 </w:t>
            </w:r>
            <w:proofErr w:type="spellStart"/>
            <w:r>
              <w:rPr>
                <w:sz w:val="20"/>
                <w:szCs w:val="20"/>
              </w:rPr>
              <w:t>Hrs</w:t>
            </w:r>
            <w:proofErr w:type="spellEnd"/>
            <w:r>
              <w:rPr>
                <w:sz w:val="20"/>
                <w:szCs w:val="20"/>
              </w:rPr>
              <w:t xml:space="preserve"> – 7 Days</w:t>
            </w:r>
          </w:p>
        </w:tc>
        <w:tc>
          <w:tcPr>
            <w:tcW w:w="1800" w:type="dxa"/>
            <w:tcBorders>
              <w:top w:val="single" w:sz="1" w:space="0" w:color="AAAAAA"/>
              <w:left w:val="single" w:sz="1" w:space="0" w:color="AAAAAA"/>
              <w:bottom w:val="single" w:sz="1" w:space="0" w:color="AAAAAA"/>
              <w:right w:val="single" w:sz="1" w:space="0" w:color="AAAAAA"/>
            </w:tcBorders>
            <w:shd w:val="clear" w:color="auto" w:fill="FFF0F3"/>
            <w:tcMar>
              <w:top w:w="90" w:type="dxa"/>
              <w:left w:w="120" w:type="dxa"/>
              <w:bottom w:w="90" w:type="dxa"/>
              <w:right w:w="120" w:type="dxa"/>
            </w:tcMar>
          </w:tcPr>
          <w:p w14:paraId="337F3B58" w14:textId="77777777" w:rsidR="00CC1C78" w:rsidRDefault="00A069A9">
            <w:r>
              <w:rPr>
                <w:sz w:val="20"/>
                <w:szCs w:val="20"/>
              </w:rPr>
              <w:t>Alternate location, remote work, customer comms</w:t>
            </w:r>
          </w:p>
        </w:tc>
      </w:tr>
      <w:tr w:rsidR="00CC1C78" w14:paraId="22768A10" w14:textId="77777777">
        <w:tblPrEx>
          <w:tblCellMar>
            <w:top w:w="0" w:type="dxa"/>
            <w:bottom w:w="0" w:type="dxa"/>
          </w:tblCellMar>
        </w:tblPrEx>
        <w:tc>
          <w:tcPr>
            <w:tcW w:w="1040" w:type="dxa"/>
            <w:tcBorders>
              <w:top w:val="single" w:sz="1" w:space="0" w:color="AAAAAA"/>
              <w:left w:val="single" w:sz="1" w:space="0" w:color="AAAAAA"/>
              <w:bottom w:val="single" w:sz="1" w:space="0" w:color="AAAAAA"/>
              <w:right w:val="single" w:sz="1" w:space="0" w:color="AAAAAA"/>
            </w:tcBorders>
            <w:shd w:val="clear" w:color="auto" w:fill="1B3A5C"/>
            <w:tcMar>
              <w:top w:w="90" w:type="dxa"/>
              <w:left w:w="80" w:type="dxa"/>
              <w:bottom w:w="90" w:type="dxa"/>
              <w:right w:w="80" w:type="dxa"/>
            </w:tcMar>
            <w:vAlign w:val="center"/>
          </w:tcPr>
          <w:p w14:paraId="2F71F3A8" w14:textId="77777777" w:rsidR="00CC1C78" w:rsidRDefault="00A069A9">
            <w:pPr>
              <w:jc w:val="center"/>
            </w:pPr>
            <w:r>
              <w:rPr>
                <w:b/>
                <w:bCs/>
                <w:color w:val="FFFFFF"/>
                <w:sz w:val="20"/>
                <w:szCs w:val="20"/>
              </w:rPr>
              <w:t>PHASE 3</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20" w:type="dxa"/>
              <w:bottom w:w="90" w:type="dxa"/>
              <w:right w:w="120" w:type="dxa"/>
            </w:tcMar>
          </w:tcPr>
          <w:p w14:paraId="419D4567" w14:textId="77777777" w:rsidR="00CC1C78" w:rsidRDefault="00A069A9">
            <w:r>
              <w:rPr>
                <w:sz w:val="20"/>
                <w:szCs w:val="20"/>
              </w:rPr>
              <w:t>BUSINESS RECOVERY</w:t>
            </w:r>
          </w:p>
        </w:tc>
        <w:tc>
          <w:tcPr>
            <w:tcW w:w="216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20" w:type="dxa"/>
              <w:bottom w:w="90" w:type="dxa"/>
              <w:right w:w="120" w:type="dxa"/>
            </w:tcMar>
          </w:tcPr>
          <w:p w14:paraId="497C644C" w14:textId="77777777" w:rsidR="00CC1C78" w:rsidRDefault="00A069A9">
            <w:r>
              <w:rPr>
                <w:sz w:val="20"/>
                <w:szCs w:val="20"/>
              </w:rPr>
              <w:t>Restore normal operations progressively by tier</w:t>
            </w:r>
          </w:p>
        </w:tc>
        <w:tc>
          <w:tcPr>
            <w:tcW w:w="216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20" w:type="dxa"/>
              <w:bottom w:w="90" w:type="dxa"/>
              <w:right w:w="120" w:type="dxa"/>
            </w:tcMar>
          </w:tcPr>
          <w:p w14:paraId="44209652" w14:textId="77777777" w:rsidR="00CC1C78" w:rsidRDefault="00A069A9">
            <w:r>
              <w:rPr>
                <w:sz w:val="20"/>
                <w:szCs w:val="20"/>
              </w:rPr>
              <w:t>1 – 4 Weeks</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20" w:type="dxa"/>
              <w:bottom w:w="90" w:type="dxa"/>
              <w:right w:w="120" w:type="dxa"/>
            </w:tcMar>
          </w:tcPr>
          <w:p w14:paraId="3133920B" w14:textId="77777777" w:rsidR="00CC1C78" w:rsidRDefault="00A069A9">
            <w:r>
              <w:rPr>
                <w:sz w:val="20"/>
                <w:szCs w:val="20"/>
              </w:rPr>
              <w:t>System restoration, facility repair, staffing</w:t>
            </w:r>
          </w:p>
        </w:tc>
      </w:tr>
      <w:tr w:rsidR="00CC1C78" w14:paraId="6ED09E9B" w14:textId="77777777">
        <w:tblPrEx>
          <w:tblCellMar>
            <w:top w:w="0" w:type="dxa"/>
            <w:bottom w:w="0" w:type="dxa"/>
          </w:tblCellMar>
        </w:tblPrEx>
        <w:tc>
          <w:tcPr>
            <w:tcW w:w="1040" w:type="dxa"/>
            <w:tcBorders>
              <w:top w:val="single" w:sz="1" w:space="0" w:color="AAAAAA"/>
              <w:left w:val="single" w:sz="1" w:space="0" w:color="AAAAAA"/>
              <w:bottom w:val="single" w:sz="1" w:space="0" w:color="AAAAAA"/>
              <w:right w:val="single" w:sz="1" w:space="0" w:color="AAAAAA"/>
            </w:tcBorders>
            <w:shd w:val="clear" w:color="auto" w:fill="1B3A5C"/>
            <w:tcMar>
              <w:top w:w="90" w:type="dxa"/>
              <w:left w:w="80" w:type="dxa"/>
              <w:bottom w:w="90" w:type="dxa"/>
              <w:right w:w="80" w:type="dxa"/>
            </w:tcMar>
            <w:vAlign w:val="center"/>
          </w:tcPr>
          <w:p w14:paraId="389B4807" w14:textId="77777777" w:rsidR="00CC1C78" w:rsidRDefault="00A069A9">
            <w:pPr>
              <w:jc w:val="center"/>
            </w:pPr>
            <w:r>
              <w:rPr>
                <w:b/>
                <w:bCs/>
                <w:color w:val="FFFFFF"/>
                <w:sz w:val="20"/>
                <w:szCs w:val="20"/>
              </w:rPr>
              <w:t>PHASE 4</w:t>
            </w:r>
          </w:p>
        </w:tc>
        <w:tc>
          <w:tcPr>
            <w:tcW w:w="2200" w:type="dxa"/>
            <w:tcBorders>
              <w:top w:val="single" w:sz="1" w:space="0" w:color="AAAAAA"/>
              <w:left w:val="single" w:sz="1" w:space="0" w:color="AAAAAA"/>
              <w:bottom w:val="single" w:sz="1" w:space="0" w:color="AAAAAA"/>
              <w:right w:val="single" w:sz="1" w:space="0" w:color="AAAAAA"/>
            </w:tcBorders>
            <w:shd w:val="clear" w:color="auto" w:fill="FFF0F3"/>
            <w:tcMar>
              <w:top w:w="90" w:type="dxa"/>
              <w:left w:w="120" w:type="dxa"/>
              <w:bottom w:w="90" w:type="dxa"/>
              <w:right w:w="120" w:type="dxa"/>
            </w:tcMar>
          </w:tcPr>
          <w:p w14:paraId="38270192" w14:textId="77777777" w:rsidR="00CC1C78" w:rsidRDefault="00A069A9">
            <w:r>
              <w:rPr>
                <w:sz w:val="20"/>
                <w:szCs w:val="20"/>
              </w:rPr>
              <w:t>FULL RESTORATION</w:t>
            </w:r>
          </w:p>
        </w:tc>
        <w:tc>
          <w:tcPr>
            <w:tcW w:w="2160" w:type="dxa"/>
            <w:tcBorders>
              <w:top w:val="single" w:sz="1" w:space="0" w:color="AAAAAA"/>
              <w:left w:val="single" w:sz="1" w:space="0" w:color="AAAAAA"/>
              <w:bottom w:val="single" w:sz="1" w:space="0" w:color="AAAAAA"/>
              <w:right w:val="single" w:sz="1" w:space="0" w:color="AAAAAA"/>
            </w:tcBorders>
            <w:shd w:val="clear" w:color="auto" w:fill="FFF0F3"/>
            <w:tcMar>
              <w:top w:w="90" w:type="dxa"/>
              <w:left w:w="120" w:type="dxa"/>
              <w:bottom w:w="90" w:type="dxa"/>
              <w:right w:w="120" w:type="dxa"/>
            </w:tcMar>
          </w:tcPr>
          <w:p w14:paraId="4B740D63" w14:textId="77777777" w:rsidR="00CC1C78" w:rsidRDefault="00A069A9">
            <w:r>
              <w:rPr>
                <w:sz w:val="20"/>
                <w:szCs w:val="20"/>
              </w:rPr>
              <w:t>Return to full pre-event operational capacity</w:t>
            </w:r>
          </w:p>
        </w:tc>
        <w:tc>
          <w:tcPr>
            <w:tcW w:w="2160" w:type="dxa"/>
            <w:tcBorders>
              <w:top w:val="single" w:sz="1" w:space="0" w:color="AAAAAA"/>
              <w:left w:val="single" w:sz="1" w:space="0" w:color="AAAAAA"/>
              <w:bottom w:val="single" w:sz="1" w:space="0" w:color="AAAAAA"/>
              <w:right w:val="single" w:sz="1" w:space="0" w:color="AAAAAA"/>
            </w:tcBorders>
            <w:shd w:val="clear" w:color="auto" w:fill="FFF0F3"/>
            <w:tcMar>
              <w:top w:w="90" w:type="dxa"/>
              <w:left w:w="120" w:type="dxa"/>
              <w:bottom w:w="90" w:type="dxa"/>
              <w:right w:w="120" w:type="dxa"/>
            </w:tcMar>
          </w:tcPr>
          <w:p w14:paraId="3E327684" w14:textId="77777777" w:rsidR="00CC1C78" w:rsidRDefault="00A069A9">
            <w:r>
              <w:rPr>
                <w:sz w:val="20"/>
                <w:szCs w:val="20"/>
              </w:rPr>
              <w:t>2 – 8 Weeks</w:t>
            </w:r>
          </w:p>
        </w:tc>
        <w:tc>
          <w:tcPr>
            <w:tcW w:w="1800" w:type="dxa"/>
            <w:tcBorders>
              <w:top w:val="single" w:sz="1" w:space="0" w:color="AAAAAA"/>
              <w:left w:val="single" w:sz="1" w:space="0" w:color="AAAAAA"/>
              <w:bottom w:val="single" w:sz="1" w:space="0" w:color="AAAAAA"/>
              <w:right w:val="single" w:sz="1" w:space="0" w:color="AAAAAA"/>
            </w:tcBorders>
            <w:shd w:val="clear" w:color="auto" w:fill="FFF0F3"/>
            <w:tcMar>
              <w:top w:w="90" w:type="dxa"/>
              <w:left w:w="120" w:type="dxa"/>
              <w:bottom w:w="90" w:type="dxa"/>
              <w:right w:w="120" w:type="dxa"/>
            </w:tcMar>
          </w:tcPr>
          <w:p w14:paraId="30F980D8" w14:textId="77777777" w:rsidR="00CC1C78" w:rsidRDefault="00A069A9">
            <w:r>
              <w:rPr>
                <w:sz w:val="20"/>
                <w:szCs w:val="20"/>
              </w:rPr>
              <w:t>Process verification, performance monitoring</w:t>
            </w:r>
          </w:p>
        </w:tc>
      </w:tr>
      <w:tr w:rsidR="00CC1C78" w14:paraId="66D39A59" w14:textId="77777777">
        <w:tblPrEx>
          <w:tblCellMar>
            <w:top w:w="0" w:type="dxa"/>
            <w:bottom w:w="0" w:type="dxa"/>
          </w:tblCellMar>
        </w:tblPrEx>
        <w:tc>
          <w:tcPr>
            <w:tcW w:w="1040" w:type="dxa"/>
            <w:tcBorders>
              <w:top w:val="single" w:sz="1" w:space="0" w:color="AAAAAA"/>
              <w:left w:val="single" w:sz="1" w:space="0" w:color="AAAAAA"/>
              <w:bottom w:val="single" w:sz="1" w:space="0" w:color="AAAAAA"/>
              <w:right w:val="single" w:sz="1" w:space="0" w:color="AAAAAA"/>
            </w:tcBorders>
            <w:shd w:val="clear" w:color="auto" w:fill="1B3A5C"/>
            <w:tcMar>
              <w:top w:w="90" w:type="dxa"/>
              <w:left w:w="80" w:type="dxa"/>
              <w:bottom w:w="90" w:type="dxa"/>
              <w:right w:w="80" w:type="dxa"/>
            </w:tcMar>
            <w:vAlign w:val="center"/>
          </w:tcPr>
          <w:p w14:paraId="54618CBB" w14:textId="77777777" w:rsidR="00CC1C78" w:rsidRDefault="00A069A9">
            <w:pPr>
              <w:jc w:val="center"/>
            </w:pPr>
            <w:r>
              <w:rPr>
                <w:b/>
                <w:bCs/>
                <w:color w:val="FFFFFF"/>
                <w:sz w:val="20"/>
                <w:szCs w:val="20"/>
              </w:rPr>
              <w:t>PHASE 5</w:t>
            </w:r>
          </w:p>
        </w:tc>
        <w:tc>
          <w:tcPr>
            <w:tcW w:w="220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20" w:type="dxa"/>
              <w:bottom w:w="90" w:type="dxa"/>
              <w:right w:w="120" w:type="dxa"/>
            </w:tcMar>
          </w:tcPr>
          <w:p w14:paraId="3D60B57B" w14:textId="77777777" w:rsidR="00CC1C78" w:rsidRDefault="00A069A9">
            <w:r>
              <w:rPr>
                <w:sz w:val="20"/>
                <w:szCs w:val="20"/>
              </w:rPr>
              <w:t>POST-INCIDENT REVIEW</w:t>
            </w:r>
          </w:p>
        </w:tc>
        <w:tc>
          <w:tcPr>
            <w:tcW w:w="216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20" w:type="dxa"/>
              <w:bottom w:w="90" w:type="dxa"/>
              <w:right w:w="120" w:type="dxa"/>
            </w:tcMar>
          </w:tcPr>
          <w:p w14:paraId="421EF777" w14:textId="77777777" w:rsidR="00CC1C78" w:rsidRDefault="00A069A9">
            <w:r>
              <w:rPr>
                <w:sz w:val="20"/>
                <w:szCs w:val="20"/>
              </w:rPr>
              <w:t>Capture lessons learned; update BCP</w:t>
            </w:r>
          </w:p>
        </w:tc>
        <w:tc>
          <w:tcPr>
            <w:tcW w:w="216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20" w:type="dxa"/>
              <w:bottom w:w="90" w:type="dxa"/>
              <w:right w:w="120" w:type="dxa"/>
            </w:tcMar>
          </w:tcPr>
          <w:p w14:paraId="39086A85" w14:textId="77777777" w:rsidR="00CC1C78" w:rsidRDefault="00A069A9">
            <w:r>
              <w:rPr>
                <w:sz w:val="20"/>
                <w:szCs w:val="20"/>
              </w:rPr>
              <w:t>Within 30 Days</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20" w:type="dxa"/>
              <w:bottom w:w="90" w:type="dxa"/>
              <w:right w:w="120" w:type="dxa"/>
            </w:tcMar>
          </w:tcPr>
          <w:p w14:paraId="12EB4570" w14:textId="77777777" w:rsidR="00CC1C78" w:rsidRDefault="00A069A9">
            <w:r>
              <w:rPr>
                <w:sz w:val="20"/>
                <w:szCs w:val="20"/>
              </w:rPr>
              <w:t>Debrief, BCP update, staff recognition</w:t>
            </w:r>
          </w:p>
        </w:tc>
      </w:tr>
    </w:tbl>
    <w:p w14:paraId="5ED53F2B" w14:textId="2F4B4579" w:rsidR="00CC1C78" w:rsidRDefault="00CC1C78">
      <w:pPr>
        <w:spacing w:before="160"/>
      </w:pPr>
    </w:p>
    <w:p w14:paraId="75B4F69D" w14:textId="3A65E610" w:rsidR="00750D7B" w:rsidRDefault="00750D7B">
      <w:pPr>
        <w:spacing w:before="160"/>
      </w:pPr>
    </w:p>
    <w:p w14:paraId="7237C58E" w14:textId="60A2DF4E" w:rsidR="00750D7B" w:rsidRDefault="00750D7B">
      <w:pPr>
        <w:spacing w:before="160"/>
      </w:pPr>
    </w:p>
    <w:p w14:paraId="635DA3F4" w14:textId="77777777" w:rsidR="00750D7B" w:rsidRDefault="00750D7B">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34ACF11C"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FCE4EC"/>
            <w:tcMar>
              <w:top w:w="120" w:type="dxa"/>
              <w:left w:w="200" w:type="dxa"/>
              <w:bottom w:w="120" w:type="dxa"/>
              <w:right w:w="200" w:type="dxa"/>
            </w:tcMar>
          </w:tcPr>
          <w:p w14:paraId="35E5319C" w14:textId="77777777" w:rsidR="00CC1C78" w:rsidRDefault="00A069A9">
            <w:pPr>
              <w:jc w:val="center"/>
            </w:pPr>
            <w:r>
              <w:rPr>
                <w:b/>
                <w:bCs/>
                <w:color w:val="000000"/>
                <w:sz w:val="34"/>
                <w:szCs w:val="34"/>
              </w:rPr>
              <w:lastRenderedPageBreak/>
              <w:t>RECOVERY TASK TRACKER — BY FUNCTION</w:t>
            </w:r>
          </w:p>
        </w:tc>
      </w:tr>
    </w:tbl>
    <w:p w14:paraId="69AA84EE"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4"/>
        <w:gridCol w:w="878"/>
        <w:gridCol w:w="1647"/>
        <w:gridCol w:w="1302"/>
        <w:gridCol w:w="1200"/>
        <w:gridCol w:w="1200"/>
        <w:gridCol w:w="1729"/>
      </w:tblGrid>
      <w:tr w:rsidR="00CC1C78" w14:paraId="6640F1C7" w14:textId="77777777">
        <w:tblPrEx>
          <w:tblCellMar>
            <w:top w:w="0" w:type="dxa"/>
            <w:bottom w:w="0" w:type="dxa"/>
          </w:tblCellMar>
        </w:tblPrEx>
        <w:trPr>
          <w:tblHeader/>
        </w:trPr>
        <w:tc>
          <w:tcPr>
            <w:tcW w:w="1480" w:type="dxa"/>
            <w:tcBorders>
              <w:top w:val="single" w:sz="1" w:space="0" w:color="AAAAAA"/>
              <w:left w:val="single" w:sz="1" w:space="0" w:color="AAAAAA"/>
              <w:bottom w:val="single" w:sz="1" w:space="0" w:color="AAAAAA"/>
              <w:right w:val="single" w:sz="1" w:space="0" w:color="AAAAAA"/>
            </w:tcBorders>
            <w:shd w:val="clear" w:color="auto" w:fill="F48FB1"/>
            <w:tcMar>
              <w:top w:w="80" w:type="dxa"/>
              <w:left w:w="100" w:type="dxa"/>
              <w:bottom w:w="80" w:type="dxa"/>
              <w:right w:w="100" w:type="dxa"/>
            </w:tcMar>
            <w:vAlign w:val="center"/>
          </w:tcPr>
          <w:p w14:paraId="4DBA7C6C" w14:textId="77777777" w:rsidR="00CC1C78" w:rsidRDefault="00A069A9">
            <w:pPr>
              <w:jc w:val="center"/>
            </w:pPr>
            <w:r>
              <w:rPr>
                <w:b/>
                <w:bCs/>
                <w:sz w:val="20"/>
                <w:szCs w:val="20"/>
              </w:rPr>
              <w:t>Business Function</w:t>
            </w:r>
          </w:p>
        </w:tc>
        <w:tc>
          <w:tcPr>
            <w:tcW w:w="680" w:type="dxa"/>
            <w:tcBorders>
              <w:top w:val="single" w:sz="1" w:space="0" w:color="AAAAAA"/>
              <w:left w:val="single" w:sz="1" w:space="0" w:color="AAAAAA"/>
              <w:bottom w:val="single" w:sz="1" w:space="0" w:color="AAAAAA"/>
              <w:right w:val="single" w:sz="1" w:space="0" w:color="AAAAAA"/>
            </w:tcBorders>
            <w:shd w:val="clear" w:color="auto" w:fill="F48FB1"/>
            <w:tcMar>
              <w:top w:w="80" w:type="dxa"/>
              <w:left w:w="100" w:type="dxa"/>
              <w:bottom w:w="80" w:type="dxa"/>
              <w:right w:w="100" w:type="dxa"/>
            </w:tcMar>
            <w:vAlign w:val="center"/>
          </w:tcPr>
          <w:p w14:paraId="06440C89" w14:textId="77777777" w:rsidR="00CC1C78" w:rsidRDefault="00A069A9">
            <w:pPr>
              <w:jc w:val="center"/>
            </w:pPr>
            <w:r>
              <w:rPr>
                <w:b/>
                <w:bCs/>
                <w:sz w:val="20"/>
                <w:szCs w:val="20"/>
              </w:rPr>
              <w:t>Priority Tier</w:t>
            </w:r>
          </w:p>
        </w:tc>
        <w:tc>
          <w:tcPr>
            <w:tcW w:w="1760" w:type="dxa"/>
            <w:tcBorders>
              <w:top w:val="single" w:sz="1" w:space="0" w:color="AAAAAA"/>
              <w:left w:val="single" w:sz="1" w:space="0" w:color="AAAAAA"/>
              <w:bottom w:val="single" w:sz="1" w:space="0" w:color="AAAAAA"/>
              <w:right w:val="single" w:sz="1" w:space="0" w:color="AAAAAA"/>
            </w:tcBorders>
            <w:shd w:val="clear" w:color="auto" w:fill="F48FB1"/>
            <w:tcMar>
              <w:top w:w="80" w:type="dxa"/>
              <w:left w:w="100" w:type="dxa"/>
              <w:bottom w:w="80" w:type="dxa"/>
              <w:right w:w="100" w:type="dxa"/>
            </w:tcMar>
            <w:vAlign w:val="center"/>
          </w:tcPr>
          <w:p w14:paraId="7BA19A50" w14:textId="77777777" w:rsidR="00CC1C78" w:rsidRDefault="00A069A9">
            <w:pPr>
              <w:jc w:val="center"/>
            </w:pPr>
            <w:r>
              <w:rPr>
                <w:b/>
                <w:bCs/>
                <w:sz w:val="20"/>
                <w:szCs w:val="20"/>
              </w:rPr>
              <w:t>Recovery Task</w:t>
            </w:r>
          </w:p>
        </w:tc>
        <w:tc>
          <w:tcPr>
            <w:tcW w:w="1360" w:type="dxa"/>
            <w:tcBorders>
              <w:top w:val="single" w:sz="1" w:space="0" w:color="AAAAAA"/>
              <w:left w:val="single" w:sz="1" w:space="0" w:color="AAAAAA"/>
              <w:bottom w:val="single" w:sz="1" w:space="0" w:color="AAAAAA"/>
              <w:right w:val="single" w:sz="1" w:space="0" w:color="AAAAAA"/>
            </w:tcBorders>
            <w:shd w:val="clear" w:color="auto" w:fill="F48FB1"/>
            <w:tcMar>
              <w:top w:w="80" w:type="dxa"/>
              <w:left w:w="100" w:type="dxa"/>
              <w:bottom w:w="80" w:type="dxa"/>
              <w:right w:w="100" w:type="dxa"/>
            </w:tcMar>
            <w:vAlign w:val="center"/>
          </w:tcPr>
          <w:p w14:paraId="01A9F843" w14:textId="77777777" w:rsidR="00CC1C78" w:rsidRDefault="00A069A9">
            <w:pPr>
              <w:jc w:val="center"/>
            </w:pPr>
            <w:r>
              <w:rPr>
                <w:b/>
                <w:bCs/>
                <w:sz w:val="20"/>
                <w:szCs w:val="20"/>
              </w:rPr>
              <w:t>Assigned To</w:t>
            </w:r>
          </w:p>
        </w:tc>
        <w:tc>
          <w:tcPr>
            <w:tcW w:w="1120" w:type="dxa"/>
            <w:tcBorders>
              <w:top w:val="single" w:sz="1" w:space="0" w:color="AAAAAA"/>
              <w:left w:val="single" w:sz="1" w:space="0" w:color="AAAAAA"/>
              <w:bottom w:val="single" w:sz="1" w:space="0" w:color="AAAAAA"/>
              <w:right w:val="single" w:sz="1" w:space="0" w:color="AAAAAA"/>
            </w:tcBorders>
            <w:shd w:val="clear" w:color="auto" w:fill="F48FB1"/>
            <w:tcMar>
              <w:top w:w="80" w:type="dxa"/>
              <w:left w:w="100" w:type="dxa"/>
              <w:bottom w:w="80" w:type="dxa"/>
              <w:right w:w="100" w:type="dxa"/>
            </w:tcMar>
            <w:vAlign w:val="center"/>
          </w:tcPr>
          <w:p w14:paraId="70A5C5EE" w14:textId="77777777" w:rsidR="00CC1C78" w:rsidRDefault="00A069A9">
            <w:pPr>
              <w:jc w:val="center"/>
            </w:pPr>
            <w:r>
              <w:rPr>
                <w:b/>
                <w:bCs/>
                <w:sz w:val="20"/>
                <w:szCs w:val="20"/>
              </w:rPr>
              <w:t>Target Completion</w:t>
            </w:r>
          </w:p>
        </w:tc>
        <w:tc>
          <w:tcPr>
            <w:tcW w:w="1120" w:type="dxa"/>
            <w:tcBorders>
              <w:top w:val="single" w:sz="1" w:space="0" w:color="AAAAAA"/>
              <w:left w:val="single" w:sz="1" w:space="0" w:color="AAAAAA"/>
              <w:bottom w:val="single" w:sz="1" w:space="0" w:color="AAAAAA"/>
              <w:right w:val="single" w:sz="1" w:space="0" w:color="AAAAAA"/>
            </w:tcBorders>
            <w:shd w:val="clear" w:color="auto" w:fill="F48FB1"/>
            <w:tcMar>
              <w:top w:w="80" w:type="dxa"/>
              <w:left w:w="100" w:type="dxa"/>
              <w:bottom w:w="80" w:type="dxa"/>
              <w:right w:w="100" w:type="dxa"/>
            </w:tcMar>
            <w:vAlign w:val="center"/>
          </w:tcPr>
          <w:p w14:paraId="22A72005" w14:textId="77777777" w:rsidR="00CC1C78" w:rsidRDefault="00A069A9">
            <w:pPr>
              <w:jc w:val="center"/>
            </w:pPr>
            <w:r>
              <w:rPr>
                <w:b/>
                <w:bCs/>
                <w:sz w:val="20"/>
                <w:szCs w:val="20"/>
              </w:rPr>
              <w:t>Actual Completion</w:t>
            </w:r>
          </w:p>
        </w:tc>
        <w:tc>
          <w:tcPr>
            <w:tcW w:w="1840" w:type="dxa"/>
            <w:tcBorders>
              <w:top w:val="single" w:sz="1" w:space="0" w:color="AAAAAA"/>
              <w:left w:val="single" w:sz="1" w:space="0" w:color="AAAAAA"/>
              <w:bottom w:val="single" w:sz="1" w:space="0" w:color="AAAAAA"/>
              <w:right w:val="single" w:sz="1" w:space="0" w:color="AAAAAA"/>
            </w:tcBorders>
            <w:shd w:val="clear" w:color="auto" w:fill="F48FB1"/>
            <w:tcMar>
              <w:top w:w="80" w:type="dxa"/>
              <w:left w:w="100" w:type="dxa"/>
              <w:bottom w:w="80" w:type="dxa"/>
              <w:right w:w="100" w:type="dxa"/>
            </w:tcMar>
            <w:vAlign w:val="center"/>
          </w:tcPr>
          <w:p w14:paraId="008415B2" w14:textId="77777777" w:rsidR="00CC1C78" w:rsidRDefault="00A069A9">
            <w:pPr>
              <w:jc w:val="center"/>
            </w:pPr>
            <w:r>
              <w:rPr>
                <w:b/>
                <w:bCs/>
                <w:sz w:val="20"/>
                <w:szCs w:val="20"/>
              </w:rPr>
              <w:t>Status  (Not Started / In Progress / Complete)</w:t>
            </w:r>
          </w:p>
        </w:tc>
      </w:tr>
      <w:tr w:rsidR="00CC1C78" w14:paraId="40F682EC" w14:textId="77777777">
        <w:tblPrEx>
          <w:tblCellMar>
            <w:top w:w="0" w:type="dxa"/>
            <w:bottom w:w="0" w:type="dxa"/>
          </w:tblCellMar>
        </w:tblPrEx>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4884E43" w14:textId="77777777" w:rsidR="00CC1C78" w:rsidRDefault="00CC1C78"/>
        </w:tc>
        <w:tc>
          <w:tcPr>
            <w:tcW w:w="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C2F4604"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C9DF3F4"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2A48BB7"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D90CE8A"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7503CB5"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C35A48D" w14:textId="77777777" w:rsidR="00CC1C78" w:rsidRDefault="00CC1C78"/>
        </w:tc>
      </w:tr>
      <w:tr w:rsidR="00CC1C78" w14:paraId="1396D23E" w14:textId="77777777">
        <w:tblPrEx>
          <w:tblCellMar>
            <w:top w:w="0" w:type="dxa"/>
            <w:bottom w:w="0" w:type="dxa"/>
          </w:tblCellMar>
        </w:tblPrEx>
        <w:tc>
          <w:tcPr>
            <w:tcW w:w="148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4C097F6F" w14:textId="77777777" w:rsidR="00CC1C78" w:rsidRDefault="00CC1C78"/>
        </w:tc>
        <w:tc>
          <w:tcPr>
            <w:tcW w:w="68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236AAE27"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4EA7C610"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156640FC"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0ED7CFFA"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085267CA"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5C646C2D" w14:textId="77777777" w:rsidR="00CC1C78" w:rsidRDefault="00CC1C78"/>
        </w:tc>
      </w:tr>
      <w:tr w:rsidR="00CC1C78" w14:paraId="1E2F5FDF" w14:textId="77777777">
        <w:tblPrEx>
          <w:tblCellMar>
            <w:top w:w="0" w:type="dxa"/>
            <w:bottom w:w="0" w:type="dxa"/>
          </w:tblCellMar>
        </w:tblPrEx>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C0C4A79" w14:textId="77777777" w:rsidR="00CC1C78" w:rsidRDefault="00CC1C78"/>
        </w:tc>
        <w:tc>
          <w:tcPr>
            <w:tcW w:w="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E91D568"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BB4BB44"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F80FA4B"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20ED9E0"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EC93CEB"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932D558" w14:textId="77777777" w:rsidR="00CC1C78" w:rsidRDefault="00CC1C78"/>
        </w:tc>
      </w:tr>
      <w:tr w:rsidR="00CC1C78" w14:paraId="39FA69FF" w14:textId="77777777">
        <w:tblPrEx>
          <w:tblCellMar>
            <w:top w:w="0" w:type="dxa"/>
            <w:bottom w:w="0" w:type="dxa"/>
          </w:tblCellMar>
        </w:tblPrEx>
        <w:tc>
          <w:tcPr>
            <w:tcW w:w="148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1A7DABC1" w14:textId="77777777" w:rsidR="00CC1C78" w:rsidRDefault="00CC1C78"/>
        </w:tc>
        <w:tc>
          <w:tcPr>
            <w:tcW w:w="68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6232D85D"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53A34C0A"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3AA8F6D2"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7F11B24C"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64F20FE8"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355932B0" w14:textId="77777777" w:rsidR="00CC1C78" w:rsidRDefault="00CC1C78"/>
        </w:tc>
      </w:tr>
      <w:tr w:rsidR="00CC1C78" w14:paraId="5800EDCC" w14:textId="77777777">
        <w:tblPrEx>
          <w:tblCellMar>
            <w:top w:w="0" w:type="dxa"/>
            <w:bottom w:w="0" w:type="dxa"/>
          </w:tblCellMar>
        </w:tblPrEx>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6C1303B" w14:textId="77777777" w:rsidR="00CC1C78" w:rsidRDefault="00CC1C78"/>
        </w:tc>
        <w:tc>
          <w:tcPr>
            <w:tcW w:w="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C64240B"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8C7A751"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E6AA8CA"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CDA2978"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875C380"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8D9D658" w14:textId="77777777" w:rsidR="00CC1C78" w:rsidRDefault="00CC1C78"/>
        </w:tc>
      </w:tr>
      <w:tr w:rsidR="00CC1C78" w14:paraId="4D308B07" w14:textId="77777777">
        <w:tblPrEx>
          <w:tblCellMar>
            <w:top w:w="0" w:type="dxa"/>
            <w:bottom w:w="0" w:type="dxa"/>
          </w:tblCellMar>
        </w:tblPrEx>
        <w:tc>
          <w:tcPr>
            <w:tcW w:w="148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36AF8074" w14:textId="77777777" w:rsidR="00CC1C78" w:rsidRDefault="00CC1C78"/>
        </w:tc>
        <w:tc>
          <w:tcPr>
            <w:tcW w:w="68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05DFB7B6"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72978539"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39DEE02E"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364B23F2"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7BAECF94"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7C5E6AB5" w14:textId="77777777" w:rsidR="00CC1C78" w:rsidRDefault="00CC1C78"/>
        </w:tc>
      </w:tr>
      <w:tr w:rsidR="00CC1C78" w14:paraId="15BFC030" w14:textId="77777777">
        <w:tblPrEx>
          <w:tblCellMar>
            <w:top w:w="0" w:type="dxa"/>
            <w:bottom w:w="0" w:type="dxa"/>
          </w:tblCellMar>
        </w:tblPrEx>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A526D53" w14:textId="77777777" w:rsidR="00CC1C78" w:rsidRDefault="00CC1C78"/>
        </w:tc>
        <w:tc>
          <w:tcPr>
            <w:tcW w:w="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738E491"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CA5593B"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E5CFC01"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03CAED2"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30B7CE4"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AC2FF10" w14:textId="77777777" w:rsidR="00CC1C78" w:rsidRDefault="00CC1C78"/>
        </w:tc>
      </w:tr>
      <w:tr w:rsidR="00CC1C78" w14:paraId="77C3F93F" w14:textId="77777777">
        <w:tblPrEx>
          <w:tblCellMar>
            <w:top w:w="0" w:type="dxa"/>
            <w:bottom w:w="0" w:type="dxa"/>
          </w:tblCellMar>
        </w:tblPrEx>
        <w:tc>
          <w:tcPr>
            <w:tcW w:w="148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783CADD4" w14:textId="77777777" w:rsidR="00CC1C78" w:rsidRDefault="00CC1C78"/>
        </w:tc>
        <w:tc>
          <w:tcPr>
            <w:tcW w:w="68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4AE5874A"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628403AA"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7D8D6C2B"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357B9E8A"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627DE3C8"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12984CB8" w14:textId="77777777" w:rsidR="00CC1C78" w:rsidRDefault="00CC1C78"/>
        </w:tc>
      </w:tr>
      <w:tr w:rsidR="00CC1C78" w14:paraId="42BDF821" w14:textId="77777777">
        <w:tblPrEx>
          <w:tblCellMar>
            <w:top w:w="0" w:type="dxa"/>
            <w:bottom w:w="0" w:type="dxa"/>
          </w:tblCellMar>
        </w:tblPrEx>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43DCDE3" w14:textId="77777777" w:rsidR="00CC1C78" w:rsidRDefault="00CC1C78"/>
        </w:tc>
        <w:tc>
          <w:tcPr>
            <w:tcW w:w="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2105BCD"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89E9540"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6D0808E"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7E0AC4A"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13E7185"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395BE9B" w14:textId="77777777" w:rsidR="00CC1C78" w:rsidRDefault="00CC1C78"/>
        </w:tc>
      </w:tr>
      <w:tr w:rsidR="00CC1C78" w14:paraId="4A1FBE1C" w14:textId="77777777">
        <w:tblPrEx>
          <w:tblCellMar>
            <w:top w:w="0" w:type="dxa"/>
            <w:bottom w:w="0" w:type="dxa"/>
          </w:tblCellMar>
        </w:tblPrEx>
        <w:tc>
          <w:tcPr>
            <w:tcW w:w="148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0CE4F032" w14:textId="77777777" w:rsidR="00CC1C78" w:rsidRDefault="00CC1C78"/>
        </w:tc>
        <w:tc>
          <w:tcPr>
            <w:tcW w:w="68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45DF5859"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244D324A"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408F0033"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49076AA9"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3C93AFD5"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08CD6170" w14:textId="77777777" w:rsidR="00CC1C78" w:rsidRDefault="00CC1C78"/>
        </w:tc>
      </w:tr>
      <w:tr w:rsidR="00CC1C78" w14:paraId="75DC2FC3" w14:textId="77777777">
        <w:tblPrEx>
          <w:tblCellMar>
            <w:top w:w="0" w:type="dxa"/>
            <w:bottom w:w="0" w:type="dxa"/>
          </w:tblCellMar>
        </w:tblPrEx>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ECD0965" w14:textId="77777777" w:rsidR="00CC1C78" w:rsidRDefault="00CC1C78"/>
        </w:tc>
        <w:tc>
          <w:tcPr>
            <w:tcW w:w="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AEE3DA2"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0BF56CF"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771E657"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79E78B6"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589D302"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370B4FD" w14:textId="77777777" w:rsidR="00CC1C78" w:rsidRDefault="00CC1C78"/>
        </w:tc>
      </w:tr>
      <w:tr w:rsidR="00CC1C78" w14:paraId="673F647A" w14:textId="77777777">
        <w:tblPrEx>
          <w:tblCellMar>
            <w:top w:w="0" w:type="dxa"/>
            <w:bottom w:w="0" w:type="dxa"/>
          </w:tblCellMar>
        </w:tblPrEx>
        <w:tc>
          <w:tcPr>
            <w:tcW w:w="148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1B215496" w14:textId="77777777" w:rsidR="00CC1C78" w:rsidRDefault="00CC1C78"/>
        </w:tc>
        <w:tc>
          <w:tcPr>
            <w:tcW w:w="68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68B6C4FF"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46B067EB"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788F70D1"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31E808F3"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2DAC120B"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3D3CF994" w14:textId="77777777" w:rsidR="00CC1C78" w:rsidRDefault="00CC1C78"/>
        </w:tc>
      </w:tr>
      <w:tr w:rsidR="00CC1C78" w14:paraId="6024DF01" w14:textId="77777777">
        <w:tblPrEx>
          <w:tblCellMar>
            <w:top w:w="0" w:type="dxa"/>
            <w:bottom w:w="0" w:type="dxa"/>
          </w:tblCellMar>
        </w:tblPrEx>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5FE81A1" w14:textId="77777777" w:rsidR="00CC1C78" w:rsidRDefault="00CC1C78"/>
        </w:tc>
        <w:tc>
          <w:tcPr>
            <w:tcW w:w="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FBFA0C8"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587E156"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8DC816E"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E5DFCA1"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6B171A6"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061B9E2" w14:textId="77777777" w:rsidR="00CC1C78" w:rsidRDefault="00CC1C78"/>
        </w:tc>
      </w:tr>
      <w:tr w:rsidR="00CC1C78" w14:paraId="653AB86B" w14:textId="77777777">
        <w:tblPrEx>
          <w:tblCellMar>
            <w:top w:w="0" w:type="dxa"/>
            <w:bottom w:w="0" w:type="dxa"/>
          </w:tblCellMar>
        </w:tblPrEx>
        <w:tc>
          <w:tcPr>
            <w:tcW w:w="148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018C0348" w14:textId="77777777" w:rsidR="00CC1C78" w:rsidRDefault="00CC1C78"/>
        </w:tc>
        <w:tc>
          <w:tcPr>
            <w:tcW w:w="68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7366936E"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4132DE98"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5792475B"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21C85B9B"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1E6F1237"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261A97B5" w14:textId="77777777" w:rsidR="00CC1C78" w:rsidRDefault="00CC1C78"/>
        </w:tc>
      </w:tr>
      <w:tr w:rsidR="00CC1C78" w14:paraId="43D13409" w14:textId="77777777">
        <w:tblPrEx>
          <w:tblCellMar>
            <w:top w:w="0" w:type="dxa"/>
            <w:bottom w:w="0" w:type="dxa"/>
          </w:tblCellMar>
        </w:tblPrEx>
        <w:tc>
          <w:tcPr>
            <w:tcW w:w="14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8C1CD85" w14:textId="77777777" w:rsidR="00CC1C78" w:rsidRDefault="00CC1C78"/>
        </w:tc>
        <w:tc>
          <w:tcPr>
            <w:tcW w:w="6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DF62954" w14:textId="77777777" w:rsidR="00CC1C78" w:rsidRDefault="00CC1C78"/>
        </w:tc>
        <w:tc>
          <w:tcPr>
            <w:tcW w:w="17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79C5654"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3A8B40C"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A1020E8" w14:textId="77777777" w:rsidR="00CC1C78" w:rsidRDefault="00CC1C78"/>
        </w:tc>
        <w:tc>
          <w:tcPr>
            <w:tcW w:w="1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7CB1104" w14:textId="77777777" w:rsidR="00CC1C78" w:rsidRDefault="00CC1C78"/>
        </w:tc>
        <w:tc>
          <w:tcPr>
            <w:tcW w:w="18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4588ACA" w14:textId="77777777" w:rsidR="00CC1C78" w:rsidRDefault="00CC1C78"/>
        </w:tc>
      </w:tr>
    </w:tbl>
    <w:p w14:paraId="4BC61024"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4DBBE607"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FCE4EC"/>
            <w:tcMar>
              <w:top w:w="120" w:type="dxa"/>
              <w:left w:w="200" w:type="dxa"/>
              <w:bottom w:w="120" w:type="dxa"/>
              <w:right w:w="200" w:type="dxa"/>
            </w:tcMar>
          </w:tcPr>
          <w:p w14:paraId="08660AE0" w14:textId="77777777" w:rsidR="00CC1C78" w:rsidRDefault="00A069A9">
            <w:pPr>
              <w:jc w:val="center"/>
            </w:pPr>
            <w:r>
              <w:rPr>
                <w:b/>
                <w:bCs/>
                <w:color w:val="000000"/>
                <w:sz w:val="34"/>
                <w:szCs w:val="34"/>
              </w:rPr>
              <w:t>RETURN-TO-NORMAL-OPERATIONS CRITERIA</w:t>
            </w:r>
          </w:p>
        </w:tc>
      </w:tr>
    </w:tbl>
    <w:p w14:paraId="3C746C4A"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1FF43B9E" w14:textId="77777777">
        <w:tblPrEx>
          <w:tblCellMar>
            <w:top w:w="0" w:type="dxa"/>
            <w:bottom w:w="0" w:type="dxa"/>
          </w:tblCellMar>
        </w:tblPrEx>
        <w:tc>
          <w:tcPr>
            <w:tcW w:w="9360" w:type="dxa"/>
            <w:tcBorders>
              <w:top w:val="single" w:sz="2" w:space="0" w:color="555555"/>
              <w:left w:val="single" w:sz="2" w:space="0" w:color="555555"/>
              <w:bottom w:val="single" w:sz="2" w:space="0" w:color="555555"/>
              <w:right w:val="single" w:sz="2" w:space="0" w:color="555555"/>
            </w:tcBorders>
            <w:shd w:val="clear" w:color="auto" w:fill="FFF0F3"/>
            <w:tcMar>
              <w:top w:w="120" w:type="dxa"/>
              <w:left w:w="200" w:type="dxa"/>
              <w:bottom w:w="120" w:type="dxa"/>
              <w:right w:w="200" w:type="dxa"/>
            </w:tcMar>
          </w:tcPr>
          <w:p w14:paraId="596B333D" w14:textId="77777777" w:rsidR="00CC1C78" w:rsidRDefault="00A069A9">
            <w:pPr>
              <w:spacing w:after="60"/>
            </w:pPr>
            <w:r>
              <w:rPr>
                <w:b/>
                <w:bCs/>
                <w:color w:val="1B3A5C"/>
                <w:sz w:val="20"/>
                <w:szCs w:val="20"/>
              </w:rPr>
              <w:t>DE-ACTIVATION STANDARD</w:t>
            </w:r>
          </w:p>
          <w:p w14:paraId="00999BA2" w14:textId="77777777" w:rsidR="00CC1C78" w:rsidRDefault="00A069A9">
            <w:r>
              <w:rPr>
                <w:color w:val="1A1A1A"/>
                <w:sz w:val="20"/>
                <w:szCs w:val="20"/>
              </w:rPr>
              <w:t xml:space="preserve">The BCP may be formally de-activated only when ALL of the following criteria are met and sustained for a minimum of 48 consecutive hours: (1) All Tier 1 Critical Business Functions are fully operational. (2) All personnel are at standard work locations OR </w:t>
            </w:r>
            <w:r>
              <w:rPr>
                <w:color w:val="1A1A1A"/>
                <w:sz w:val="20"/>
                <w:szCs w:val="20"/>
              </w:rPr>
              <w:t>an approved remote/alternate arrangement has been confirmed as permanent. (3) All customer commitments are being met at normal service levels. (4) IT and data systems are fully restored and verified. (5) All legal, regulatory, and insurance notifications h</w:t>
            </w:r>
            <w:r>
              <w:rPr>
                <w:color w:val="1A1A1A"/>
                <w:sz w:val="20"/>
                <w:szCs w:val="20"/>
              </w:rPr>
              <w:t>ave been completed.</w:t>
            </w:r>
          </w:p>
        </w:tc>
      </w:tr>
    </w:tbl>
    <w:p w14:paraId="779FE4DA"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800"/>
        <w:gridCol w:w="1360"/>
        <w:gridCol w:w="1560"/>
        <w:gridCol w:w="2440"/>
      </w:tblGrid>
      <w:tr w:rsidR="00CC1C78" w14:paraId="3E080A31" w14:textId="77777777">
        <w:tblPrEx>
          <w:tblCellMar>
            <w:top w:w="0" w:type="dxa"/>
            <w:bottom w:w="0" w:type="dxa"/>
          </w:tblCellMar>
        </w:tblPrEx>
        <w:trPr>
          <w:tblHeader/>
        </w:trPr>
        <w:tc>
          <w:tcPr>
            <w:tcW w:w="3200" w:type="dxa"/>
            <w:tcBorders>
              <w:top w:val="single" w:sz="1" w:space="0" w:color="AAAAAA"/>
              <w:left w:val="single" w:sz="1" w:space="0" w:color="AAAAAA"/>
              <w:bottom w:val="single" w:sz="1" w:space="0" w:color="AAAAAA"/>
              <w:right w:val="single" w:sz="1" w:space="0" w:color="AAAAAA"/>
            </w:tcBorders>
            <w:shd w:val="clear" w:color="auto" w:fill="F48FB1"/>
            <w:tcMar>
              <w:top w:w="80" w:type="dxa"/>
              <w:left w:w="100" w:type="dxa"/>
              <w:bottom w:w="80" w:type="dxa"/>
              <w:right w:w="100" w:type="dxa"/>
            </w:tcMar>
            <w:vAlign w:val="center"/>
          </w:tcPr>
          <w:p w14:paraId="4C1B7D56" w14:textId="77777777" w:rsidR="00CC1C78" w:rsidRDefault="00A069A9">
            <w:pPr>
              <w:jc w:val="center"/>
            </w:pPr>
            <w:r>
              <w:rPr>
                <w:b/>
                <w:bCs/>
                <w:sz w:val="20"/>
                <w:szCs w:val="20"/>
              </w:rPr>
              <w:t>De-Activation Criterion</w:t>
            </w:r>
          </w:p>
        </w:tc>
        <w:tc>
          <w:tcPr>
            <w:tcW w:w="800" w:type="dxa"/>
            <w:tcBorders>
              <w:top w:val="single" w:sz="1" w:space="0" w:color="AAAAAA"/>
              <w:left w:val="single" w:sz="1" w:space="0" w:color="AAAAAA"/>
              <w:bottom w:val="single" w:sz="1" w:space="0" w:color="AAAAAA"/>
              <w:right w:val="single" w:sz="1" w:space="0" w:color="AAAAAA"/>
            </w:tcBorders>
            <w:shd w:val="clear" w:color="auto" w:fill="F48FB1"/>
            <w:tcMar>
              <w:top w:w="80" w:type="dxa"/>
              <w:left w:w="100" w:type="dxa"/>
              <w:bottom w:w="80" w:type="dxa"/>
              <w:right w:w="100" w:type="dxa"/>
            </w:tcMar>
            <w:vAlign w:val="center"/>
          </w:tcPr>
          <w:p w14:paraId="55A43152" w14:textId="77777777" w:rsidR="00CC1C78" w:rsidRDefault="00A069A9">
            <w:pPr>
              <w:jc w:val="center"/>
            </w:pPr>
            <w:r>
              <w:rPr>
                <w:b/>
                <w:bCs/>
                <w:sz w:val="20"/>
                <w:szCs w:val="20"/>
              </w:rPr>
              <w:t>Met? Y / N</w:t>
            </w:r>
          </w:p>
        </w:tc>
        <w:tc>
          <w:tcPr>
            <w:tcW w:w="1360" w:type="dxa"/>
            <w:tcBorders>
              <w:top w:val="single" w:sz="1" w:space="0" w:color="AAAAAA"/>
              <w:left w:val="single" w:sz="1" w:space="0" w:color="AAAAAA"/>
              <w:bottom w:val="single" w:sz="1" w:space="0" w:color="AAAAAA"/>
              <w:right w:val="single" w:sz="1" w:space="0" w:color="AAAAAA"/>
            </w:tcBorders>
            <w:shd w:val="clear" w:color="auto" w:fill="F48FB1"/>
            <w:tcMar>
              <w:top w:w="80" w:type="dxa"/>
              <w:left w:w="100" w:type="dxa"/>
              <w:bottom w:w="80" w:type="dxa"/>
              <w:right w:w="100" w:type="dxa"/>
            </w:tcMar>
            <w:vAlign w:val="center"/>
          </w:tcPr>
          <w:p w14:paraId="1704F1E8" w14:textId="77777777" w:rsidR="00CC1C78" w:rsidRDefault="00A069A9">
            <w:pPr>
              <w:jc w:val="center"/>
            </w:pPr>
            <w:r>
              <w:rPr>
                <w:b/>
                <w:bCs/>
                <w:sz w:val="20"/>
                <w:szCs w:val="20"/>
              </w:rPr>
              <w:t>Date Confirmed</w:t>
            </w:r>
          </w:p>
        </w:tc>
        <w:tc>
          <w:tcPr>
            <w:tcW w:w="1560" w:type="dxa"/>
            <w:tcBorders>
              <w:top w:val="single" w:sz="1" w:space="0" w:color="AAAAAA"/>
              <w:left w:val="single" w:sz="1" w:space="0" w:color="AAAAAA"/>
              <w:bottom w:val="single" w:sz="1" w:space="0" w:color="AAAAAA"/>
              <w:right w:val="single" w:sz="1" w:space="0" w:color="AAAAAA"/>
            </w:tcBorders>
            <w:shd w:val="clear" w:color="auto" w:fill="F48FB1"/>
            <w:tcMar>
              <w:top w:w="80" w:type="dxa"/>
              <w:left w:w="100" w:type="dxa"/>
              <w:bottom w:w="80" w:type="dxa"/>
              <w:right w:w="100" w:type="dxa"/>
            </w:tcMar>
            <w:vAlign w:val="center"/>
          </w:tcPr>
          <w:p w14:paraId="33C0FFF6" w14:textId="77777777" w:rsidR="00CC1C78" w:rsidRDefault="00A069A9">
            <w:pPr>
              <w:jc w:val="center"/>
            </w:pPr>
            <w:r>
              <w:rPr>
                <w:b/>
                <w:bCs/>
                <w:sz w:val="20"/>
                <w:szCs w:val="20"/>
              </w:rPr>
              <w:t>Confirmed By</w:t>
            </w:r>
          </w:p>
        </w:tc>
        <w:tc>
          <w:tcPr>
            <w:tcW w:w="2440" w:type="dxa"/>
            <w:tcBorders>
              <w:top w:val="single" w:sz="1" w:space="0" w:color="AAAAAA"/>
              <w:left w:val="single" w:sz="1" w:space="0" w:color="AAAAAA"/>
              <w:bottom w:val="single" w:sz="1" w:space="0" w:color="AAAAAA"/>
              <w:right w:val="single" w:sz="1" w:space="0" w:color="AAAAAA"/>
            </w:tcBorders>
            <w:shd w:val="clear" w:color="auto" w:fill="F48FB1"/>
            <w:tcMar>
              <w:top w:w="80" w:type="dxa"/>
              <w:left w:w="100" w:type="dxa"/>
              <w:bottom w:w="80" w:type="dxa"/>
              <w:right w:w="100" w:type="dxa"/>
            </w:tcMar>
            <w:vAlign w:val="center"/>
          </w:tcPr>
          <w:p w14:paraId="0E28606E" w14:textId="77777777" w:rsidR="00CC1C78" w:rsidRDefault="00A069A9">
            <w:pPr>
              <w:jc w:val="center"/>
            </w:pPr>
            <w:r>
              <w:rPr>
                <w:b/>
                <w:bCs/>
                <w:sz w:val="20"/>
                <w:szCs w:val="20"/>
              </w:rPr>
              <w:t>Notes</w:t>
            </w:r>
          </w:p>
        </w:tc>
      </w:tr>
      <w:tr w:rsidR="00CC1C78" w14:paraId="64ADDF3D" w14:textId="77777777">
        <w:tblPrEx>
          <w:tblCellMar>
            <w:top w:w="0" w:type="dxa"/>
            <w:bottom w:w="0" w:type="dxa"/>
          </w:tblCellMar>
        </w:tblPrEx>
        <w:tc>
          <w:tcPr>
            <w:tcW w:w="3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57BD669" w14:textId="77777777" w:rsidR="00CC1C78" w:rsidRDefault="00CC1C78"/>
        </w:tc>
        <w:tc>
          <w:tcPr>
            <w:tcW w:w="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ADD6778"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AD71A97"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924154E"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8523451" w14:textId="77777777" w:rsidR="00CC1C78" w:rsidRDefault="00CC1C78"/>
        </w:tc>
      </w:tr>
      <w:tr w:rsidR="00CC1C78" w14:paraId="0B91A420" w14:textId="77777777">
        <w:tblPrEx>
          <w:tblCellMar>
            <w:top w:w="0" w:type="dxa"/>
            <w:bottom w:w="0" w:type="dxa"/>
          </w:tblCellMar>
        </w:tblPrEx>
        <w:tc>
          <w:tcPr>
            <w:tcW w:w="320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7D5A22DD" w14:textId="77777777" w:rsidR="00CC1C78" w:rsidRDefault="00CC1C78"/>
        </w:tc>
        <w:tc>
          <w:tcPr>
            <w:tcW w:w="80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05F87438"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278F4C9B"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3F7A9BFE"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5DBF3644" w14:textId="77777777" w:rsidR="00CC1C78" w:rsidRDefault="00CC1C78"/>
        </w:tc>
      </w:tr>
      <w:tr w:rsidR="00CC1C78" w14:paraId="24BE0143" w14:textId="77777777">
        <w:tblPrEx>
          <w:tblCellMar>
            <w:top w:w="0" w:type="dxa"/>
            <w:bottom w:w="0" w:type="dxa"/>
          </w:tblCellMar>
        </w:tblPrEx>
        <w:tc>
          <w:tcPr>
            <w:tcW w:w="3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D5215CC" w14:textId="77777777" w:rsidR="00CC1C78" w:rsidRDefault="00CC1C78"/>
        </w:tc>
        <w:tc>
          <w:tcPr>
            <w:tcW w:w="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11B1977"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7ACA281"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4E2F227"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170857F" w14:textId="77777777" w:rsidR="00CC1C78" w:rsidRDefault="00CC1C78"/>
        </w:tc>
      </w:tr>
      <w:tr w:rsidR="00CC1C78" w14:paraId="368E5120" w14:textId="77777777">
        <w:tblPrEx>
          <w:tblCellMar>
            <w:top w:w="0" w:type="dxa"/>
            <w:bottom w:w="0" w:type="dxa"/>
          </w:tblCellMar>
        </w:tblPrEx>
        <w:tc>
          <w:tcPr>
            <w:tcW w:w="320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2843384D" w14:textId="77777777" w:rsidR="00CC1C78" w:rsidRDefault="00CC1C78"/>
        </w:tc>
        <w:tc>
          <w:tcPr>
            <w:tcW w:w="80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35D3B2B5"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157BABF3"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44805182"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09C3C5F7" w14:textId="77777777" w:rsidR="00CC1C78" w:rsidRDefault="00CC1C78"/>
        </w:tc>
      </w:tr>
      <w:tr w:rsidR="00CC1C78" w14:paraId="109177CE" w14:textId="77777777">
        <w:tblPrEx>
          <w:tblCellMar>
            <w:top w:w="0" w:type="dxa"/>
            <w:bottom w:w="0" w:type="dxa"/>
          </w:tblCellMar>
        </w:tblPrEx>
        <w:tc>
          <w:tcPr>
            <w:tcW w:w="3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CCAFB8A" w14:textId="77777777" w:rsidR="00CC1C78" w:rsidRDefault="00CC1C78"/>
        </w:tc>
        <w:tc>
          <w:tcPr>
            <w:tcW w:w="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2209879"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78654C4"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76EB1E1"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CAAD3F1" w14:textId="77777777" w:rsidR="00CC1C78" w:rsidRDefault="00CC1C78"/>
        </w:tc>
      </w:tr>
      <w:tr w:rsidR="00CC1C78" w14:paraId="79F23076" w14:textId="77777777">
        <w:tblPrEx>
          <w:tblCellMar>
            <w:top w:w="0" w:type="dxa"/>
            <w:bottom w:w="0" w:type="dxa"/>
          </w:tblCellMar>
        </w:tblPrEx>
        <w:tc>
          <w:tcPr>
            <w:tcW w:w="320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37ADD69B" w14:textId="77777777" w:rsidR="00CC1C78" w:rsidRDefault="00CC1C78"/>
        </w:tc>
        <w:tc>
          <w:tcPr>
            <w:tcW w:w="80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230EB7B3"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06AA1B22"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46DF974E"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0ABC6EC5" w14:textId="77777777" w:rsidR="00CC1C78" w:rsidRDefault="00CC1C78"/>
        </w:tc>
      </w:tr>
      <w:tr w:rsidR="00CC1C78" w14:paraId="38978A92" w14:textId="77777777">
        <w:tblPrEx>
          <w:tblCellMar>
            <w:top w:w="0" w:type="dxa"/>
            <w:bottom w:w="0" w:type="dxa"/>
          </w:tblCellMar>
        </w:tblPrEx>
        <w:tc>
          <w:tcPr>
            <w:tcW w:w="3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B3A2836" w14:textId="77777777" w:rsidR="00CC1C78" w:rsidRDefault="00CC1C78"/>
        </w:tc>
        <w:tc>
          <w:tcPr>
            <w:tcW w:w="8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1257782"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5669289"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B108994"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47ADDB0" w14:textId="77777777" w:rsidR="00CC1C78" w:rsidRDefault="00CC1C78"/>
        </w:tc>
      </w:tr>
      <w:tr w:rsidR="00CC1C78" w14:paraId="52B18DBE" w14:textId="77777777">
        <w:tblPrEx>
          <w:tblCellMar>
            <w:top w:w="0" w:type="dxa"/>
            <w:bottom w:w="0" w:type="dxa"/>
          </w:tblCellMar>
        </w:tblPrEx>
        <w:tc>
          <w:tcPr>
            <w:tcW w:w="320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28ABD084" w14:textId="77777777" w:rsidR="00CC1C78" w:rsidRDefault="00CC1C78"/>
        </w:tc>
        <w:tc>
          <w:tcPr>
            <w:tcW w:w="80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626B2ABF" w14:textId="77777777" w:rsidR="00CC1C78" w:rsidRDefault="00CC1C78"/>
        </w:tc>
        <w:tc>
          <w:tcPr>
            <w:tcW w:w="13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4453D693" w14:textId="77777777" w:rsidR="00CC1C78" w:rsidRDefault="00CC1C78"/>
        </w:tc>
        <w:tc>
          <w:tcPr>
            <w:tcW w:w="156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5F5BA289" w14:textId="77777777" w:rsidR="00CC1C78" w:rsidRDefault="00CC1C78"/>
        </w:tc>
        <w:tc>
          <w:tcPr>
            <w:tcW w:w="244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00" w:type="dxa"/>
              <w:bottom w:w="100" w:type="dxa"/>
              <w:right w:w="100" w:type="dxa"/>
            </w:tcMar>
          </w:tcPr>
          <w:p w14:paraId="59775981" w14:textId="77777777" w:rsidR="00CC1C78" w:rsidRDefault="00CC1C78"/>
        </w:tc>
      </w:tr>
    </w:tbl>
    <w:p w14:paraId="009790BD"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59D76949"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FCE4EC"/>
            <w:tcMar>
              <w:top w:w="120" w:type="dxa"/>
              <w:left w:w="200" w:type="dxa"/>
              <w:bottom w:w="120" w:type="dxa"/>
              <w:right w:w="200" w:type="dxa"/>
            </w:tcMar>
          </w:tcPr>
          <w:p w14:paraId="5198468D" w14:textId="77777777" w:rsidR="00CC1C78" w:rsidRDefault="00A069A9">
            <w:pPr>
              <w:jc w:val="center"/>
            </w:pPr>
            <w:r>
              <w:rPr>
                <w:b/>
                <w:bCs/>
                <w:color w:val="000000"/>
                <w:sz w:val="34"/>
                <w:szCs w:val="34"/>
              </w:rPr>
              <w:t>POST-INCIDENT REVIEW CHECKLIST</w:t>
            </w:r>
          </w:p>
        </w:tc>
      </w:tr>
    </w:tbl>
    <w:p w14:paraId="37EF0790" w14:textId="77777777" w:rsidR="00CC1C78" w:rsidRDefault="00CC1C78">
      <w:pPr>
        <w:spacing w:before="80"/>
      </w:pPr>
    </w:p>
    <w:p w14:paraId="6801E452" w14:textId="77777777" w:rsidR="00CC1C78" w:rsidRDefault="00A069A9">
      <w:pPr>
        <w:spacing w:before="80" w:after="80"/>
      </w:pPr>
      <w:r>
        <w:rPr>
          <w:i/>
          <w:iCs/>
          <w:color w:val="444444"/>
          <w:sz w:val="20"/>
          <w:szCs w:val="20"/>
        </w:rPr>
        <w:t>Complete this review within 30 days of BCP de-activation. Assign owners to every finding. Update this plan before the next annual review.</w:t>
      </w:r>
    </w:p>
    <w:p w14:paraId="2BA102CB"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CC1C78" w14:paraId="02E587F6"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1B3A5C"/>
            <w:tcMar>
              <w:top w:w="90" w:type="dxa"/>
              <w:left w:w="160" w:type="dxa"/>
              <w:bottom w:w="90" w:type="dxa"/>
              <w:right w:w="160" w:type="dxa"/>
            </w:tcMar>
          </w:tcPr>
          <w:p w14:paraId="5AF4F9E4" w14:textId="77777777" w:rsidR="00CC1C78" w:rsidRDefault="00A069A9">
            <w:pPr>
              <w:jc w:val="center"/>
            </w:pPr>
            <w:r>
              <w:rPr>
                <w:b/>
                <w:bCs/>
                <w:color w:val="FFFFFF"/>
                <w:sz w:val="20"/>
                <w:szCs w:val="20"/>
              </w:rPr>
              <w:t>INTERNAL DEBRIEF &amp; LESSONS LEARNED</w:t>
            </w:r>
          </w:p>
        </w:tc>
        <w:tc>
          <w:tcPr>
            <w:tcW w:w="4680" w:type="dxa"/>
            <w:tcBorders>
              <w:top w:val="single" w:sz="1" w:space="0" w:color="AAAAAA"/>
              <w:left w:val="single" w:sz="1" w:space="0" w:color="AAAAAA"/>
              <w:bottom w:val="single" w:sz="1" w:space="0" w:color="AAAAAA"/>
              <w:right w:val="single" w:sz="1" w:space="0" w:color="AAAAAA"/>
            </w:tcBorders>
            <w:shd w:val="clear" w:color="auto" w:fill="1B3A5C"/>
            <w:tcMar>
              <w:top w:w="90" w:type="dxa"/>
              <w:left w:w="160" w:type="dxa"/>
              <w:bottom w:w="90" w:type="dxa"/>
              <w:right w:w="160" w:type="dxa"/>
            </w:tcMar>
          </w:tcPr>
          <w:p w14:paraId="032378FF" w14:textId="77777777" w:rsidR="00CC1C78" w:rsidRDefault="00A069A9">
            <w:pPr>
              <w:jc w:val="center"/>
            </w:pPr>
            <w:r>
              <w:rPr>
                <w:b/>
                <w:bCs/>
                <w:color w:val="FFFFFF"/>
                <w:sz w:val="20"/>
                <w:szCs w:val="20"/>
              </w:rPr>
              <w:t>PLAN UPDATES &amp; FUTURE PREVENTION</w:t>
            </w:r>
          </w:p>
        </w:tc>
      </w:tr>
      <w:tr w:rsidR="00CC1C78" w14:paraId="35A4BBCA"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0F3"/>
            <w:tcMar>
              <w:top w:w="100" w:type="dxa"/>
              <w:left w:w="160" w:type="dxa"/>
              <w:bottom w:w="120" w:type="dxa"/>
              <w:right w:w="160" w:type="dxa"/>
            </w:tcMar>
          </w:tcPr>
          <w:p w14:paraId="3A9D9A1F" w14:textId="77777777" w:rsidR="00CC1C78" w:rsidRDefault="00A069A9">
            <w:pPr>
              <w:spacing w:before="60" w:after="60"/>
            </w:pPr>
            <w:r>
              <w:rPr>
                <w:sz w:val="20"/>
                <w:szCs w:val="20"/>
              </w:rPr>
              <w:t>☐  Conduct full debrief with BCP Governance Team</w:t>
            </w:r>
          </w:p>
          <w:p w14:paraId="4B2E791D" w14:textId="77777777" w:rsidR="00CC1C78" w:rsidRDefault="00A069A9">
            <w:pPr>
              <w:spacing w:before="60" w:after="60"/>
            </w:pPr>
            <w:r>
              <w:rPr>
                <w:sz w:val="20"/>
                <w:szCs w:val="20"/>
              </w:rPr>
              <w:t>☐  Document timeline of all events and decisions</w:t>
            </w:r>
          </w:p>
          <w:p w14:paraId="50E92846" w14:textId="77777777" w:rsidR="00CC1C78" w:rsidRDefault="00A069A9">
            <w:pPr>
              <w:spacing w:before="60" w:after="60"/>
            </w:pPr>
            <w:r>
              <w:rPr>
                <w:sz w:val="20"/>
                <w:szCs w:val="20"/>
              </w:rPr>
              <w:t>☐  Identify what worked well — capture and formalize</w:t>
            </w:r>
          </w:p>
          <w:p w14:paraId="1BBADDFF" w14:textId="77777777" w:rsidR="00CC1C78" w:rsidRDefault="00A069A9">
            <w:pPr>
              <w:spacing w:before="60" w:after="60"/>
            </w:pPr>
            <w:r>
              <w:rPr>
                <w:sz w:val="20"/>
                <w:szCs w:val="20"/>
              </w:rPr>
              <w:t>☐  Identify what failed or was missing from the plan</w:t>
            </w:r>
          </w:p>
          <w:p w14:paraId="6AE34DEF" w14:textId="77777777" w:rsidR="00CC1C78" w:rsidRDefault="00A069A9">
            <w:pPr>
              <w:spacing w:before="60" w:after="60"/>
            </w:pPr>
            <w:r>
              <w:rPr>
                <w:sz w:val="20"/>
                <w:szCs w:val="20"/>
              </w:rPr>
              <w:t>☐  Assess all RTOs — were they met?</w:t>
            </w:r>
          </w:p>
          <w:p w14:paraId="2D31C2E9" w14:textId="77777777" w:rsidR="00CC1C78" w:rsidRDefault="00A069A9">
            <w:pPr>
              <w:spacing w:before="60" w:after="60"/>
            </w:pPr>
            <w:r>
              <w:rPr>
                <w:sz w:val="20"/>
                <w:szCs w:val="20"/>
              </w:rPr>
              <w:t>☐  Assess financ</w:t>
            </w:r>
            <w:r>
              <w:rPr>
                <w:sz w:val="20"/>
                <w:szCs w:val="20"/>
              </w:rPr>
              <w:t>ial impact vs. insurance coverage</w:t>
            </w:r>
          </w:p>
          <w:p w14:paraId="690F2C80" w14:textId="77777777" w:rsidR="00CC1C78" w:rsidRDefault="00A069A9">
            <w:pPr>
              <w:spacing w:before="60" w:after="60"/>
            </w:pPr>
            <w:r>
              <w:rPr>
                <w:sz w:val="20"/>
                <w:szCs w:val="20"/>
              </w:rPr>
              <w:t>☐  Survey all staff for feedback on the response</w:t>
            </w:r>
          </w:p>
          <w:p w14:paraId="062B0BC3" w14:textId="77777777" w:rsidR="00CC1C78" w:rsidRDefault="00A069A9">
            <w:pPr>
              <w:spacing w:before="60" w:after="60"/>
            </w:pPr>
            <w:r>
              <w:rPr>
                <w:sz w:val="20"/>
                <w:szCs w:val="20"/>
              </w:rPr>
              <w:t>☐  File all insurance claims and document outcomes</w:t>
            </w:r>
          </w:p>
          <w:p w14:paraId="3C6EE279" w14:textId="77777777" w:rsidR="00CC1C78" w:rsidRDefault="00A069A9">
            <w:pPr>
              <w:spacing w:before="60" w:after="60"/>
            </w:pPr>
            <w:r>
              <w:rPr>
                <w:sz w:val="20"/>
                <w:szCs w:val="20"/>
              </w:rPr>
              <w:t>☐  Review all vendor and partner performance</w:t>
            </w:r>
          </w:p>
          <w:p w14:paraId="04F3235D" w14:textId="77777777" w:rsidR="00CC1C78" w:rsidRDefault="00A069A9">
            <w:pPr>
              <w:spacing w:before="60" w:after="60"/>
            </w:pPr>
            <w:r>
              <w:rPr>
                <w:sz w:val="20"/>
                <w:szCs w:val="20"/>
              </w:rPr>
              <w:t>☐  Acknowledge and celebrate team performance</w:t>
            </w:r>
          </w:p>
        </w:tc>
        <w:tc>
          <w:tcPr>
            <w:tcW w:w="4680" w:type="dxa"/>
            <w:tcBorders>
              <w:top w:val="single" w:sz="1" w:space="0" w:color="AAAAAA"/>
              <w:left w:val="single" w:sz="1" w:space="0" w:color="AAAAAA"/>
              <w:bottom w:val="single" w:sz="1" w:space="0" w:color="AAAAAA"/>
              <w:right w:val="single" w:sz="1" w:space="0" w:color="AAAAAA"/>
            </w:tcBorders>
            <w:shd w:val="clear" w:color="auto" w:fill="F9F0FF"/>
            <w:tcMar>
              <w:top w:w="100" w:type="dxa"/>
              <w:left w:w="160" w:type="dxa"/>
              <w:bottom w:w="120" w:type="dxa"/>
              <w:right w:w="160" w:type="dxa"/>
            </w:tcMar>
          </w:tcPr>
          <w:p w14:paraId="7EA04D5F" w14:textId="77777777" w:rsidR="00CC1C78" w:rsidRDefault="00A069A9">
            <w:pPr>
              <w:spacing w:before="60" w:after="60"/>
            </w:pPr>
            <w:r>
              <w:rPr>
                <w:sz w:val="20"/>
                <w:szCs w:val="20"/>
              </w:rPr>
              <w:t>☐  Update this BCP with all les</w:t>
            </w:r>
            <w:r>
              <w:rPr>
                <w:sz w:val="20"/>
                <w:szCs w:val="20"/>
              </w:rPr>
              <w:t>sons learned</w:t>
            </w:r>
          </w:p>
          <w:p w14:paraId="66C52441" w14:textId="77777777" w:rsidR="00CC1C78" w:rsidRDefault="00A069A9">
            <w:pPr>
              <w:spacing w:before="60" w:after="60"/>
            </w:pPr>
            <w:r>
              <w:rPr>
                <w:sz w:val="20"/>
                <w:szCs w:val="20"/>
              </w:rPr>
              <w:t>☐  Close all identified gaps from BIA gap analysis</w:t>
            </w:r>
          </w:p>
          <w:p w14:paraId="340CBD70" w14:textId="77777777" w:rsidR="00CC1C78" w:rsidRDefault="00A069A9">
            <w:pPr>
              <w:spacing w:before="60" w:after="60"/>
            </w:pPr>
            <w:r>
              <w:rPr>
                <w:sz w:val="20"/>
                <w:szCs w:val="20"/>
              </w:rPr>
              <w:t>☐  Update vendor backup list based on experience</w:t>
            </w:r>
          </w:p>
          <w:p w14:paraId="67CC33C6" w14:textId="77777777" w:rsidR="00CC1C78" w:rsidRDefault="00A069A9">
            <w:pPr>
              <w:spacing w:before="60" w:after="60"/>
            </w:pPr>
            <w:r>
              <w:rPr>
                <w:sz w:val="20"/>
                <w:szCs w:val="20"/>
              </w:rPr>
              <w:t>☐  Improve cross-training for any roles that failed</w:t>
            </w:r>
          </w:p>
          <w:p w14:paraId="1FEB14B7" w14:textId="77777777" w:rsidR="00CC1C78" w:rsidRDefault="00A069A9">
            <w:pPr>
              <w:spacing w:before="60" w:after="60"/>
            </w:pPr>
            <w:r>
              <w:rPr>
                <w:sz w:val="20"/>
                <w:szCs w:val="20"/>
              </w:rPr>
              <w:t>☐  Schedule a tabletop exercise within 90 days</w:t>
            </w:r>
          </w:p>
          <w:p w14:paraId="18866588" w14:textId="77777777" w:rsidR="00CC1C78" w:rsidRDefault="00A069A9">
            <w:pPr>
              <w:spacing w:before="60" w:after="60"/>
            </w:pPr>
            <w:r>
              <w:rPr>
                <w:sz w:val="20"/>
                <w:szCs w:val="20"/>
              </w:rPr>
              <w:t>☐  Update emergency contact list if changes occurred</w:t>
            </w:r>
          </w:p>
          <w:p w14:paraId="76F1DCF5" w14:textId="77777777" w:rsidR="00CC1C78" w:rsidRDefault="00A069A9">
            <w:pPr>
              <w:spacing w:before="60" w:after="60"/>
            </w:pPr>
            <w:r>
              <w:rPr>
                <w:sz w:val="20"/>
                <w:szCs w:val="20"/>
              </w:rPr>
              <w:t>☐  Review and increase insurance coverage if needed</w:t>
            </w:r>
          </w:p>
          <w:p w14:paraId="37B698F1" w14:textId="77777777" w:rsidR="00CC1C78" w:rsidRDefault="00A069A9">
            <w:pPr>
              <w:spacing w:before="60" w:after="60"/>
            </w:pPr>
            <w:r>
              <w:rPr>
                <w:sz w:val="20"/>
                <w:szCs w:val="20"/>
              </w:rPr>
              <w:t>☐  Implement any technology improvements identified</w:t>
            </w:r>
          </w:p>
          <w:p w14:paraId="73162BCA" w14:textId="77777777" w:rsidR="00CC1C78" w:rsidRDefault="00A069A9">
            <w:pPr>
              <w:spacing w:before="60" w:after="60"/>
            </w:pPr>
            <w:r>
              <w:rPr>
                <w:sz w:val="20"/>
                <w:szCs w:val="20"/>
              </w:rPr>
              <w:t>☐  Update BIA to reflect any new functions or risks</w:t>
            </w:r>
          </w:p>
          <w:p w14:paraId="349AE735" w14:textId="77777777" w:rsidR="00CC1C78" w:rsidRDefault="00A069A9">
            <w:pPr>
              <w:spacing w:before="60" w:after="60"/>
            </w:pPr>
            <w:r>
              <w:rPr>
                <w:sz w:val="20"/>
                <w:szCs w:val="20"/>
              </w:rPr>
              <w:t>☐  Set new BCP review date and assign owner</w:t>
            </w:r>
          </w:p>
        </w:tc>
      </w:tr>
    </w:tbl>
    <w:p w14:paraId="0BC4FE91"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4117597B"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FCE4EC"/>
            <w:tcMar>
              <w:top w:w="120" w:type="dxa"/>
              <w:left w:w="200" w:type="dxa"/>
              <w:bottom w:w="120" w:type="dxa"/>
              <w:right w:w="200" w:type="dxa"/>
            </w:tcMar>
          </w:tcPr>
          <w:p w14:paraId="1F66AD69" w14:textId="77777777" w:rsidR="00CC1C78" w:rsidRDefault="00A069A9">
            <w:pPr>
              <w:jc w:val="center"/>
            </w:pPr>
            <w:r>
              <w:rPr>
                <w:b/>
                <w:bCs/>
                <w:color w:val="000000"/>
                <w:sz w:val="34"/>
                <w:szCs w:val="34"/>
              </w:rPr>
              <w:t>P</w:t>
            </w:r>
            <w:r>
              <w:rPr>
                <w:b/>
                <w:bCs/>
                <w:color w:val="000000"/>
                <w:sz w:val="34"/>
                <w:szCs w:val="34"/>
              </w:rPr>
              <w:t>OST-INCIDENT FINANCIAL SUMMARY</w:t>
            </w:r>
          </w:p>
        </w:tc>
      </w:tr>
    </w:tbl>
    <w:p w14:paraId="37D09056"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CC1C78" w14:paraId="414BDB88"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0F3"/>
            <w:tcMar>
              <w:top w:w="90" w:type="dxa"/>
              <w:left w:w="160" w:type="dxa"/>
              <w:bottom w:w="90" w:type="dxa"/>
              <w:right w:w="160" w:type="dxa"/>
            </w:tcMar>
          </w:tcPr>
          <w:p w14:paraId="573E061D" w14:textId="77777777" w:rsidR="00CC1C78" w:rsidRDefault="00A069A9">
            <w:r>
              <w:rPr>
                <w:b/>
                <w:bCs/>
                <w:sz w:val="20"/>
                <w:szCs w:val="20"/>
              </w:rPr>
              <w:t xml:space="preserve">Total Days BCP Was Active:  </w:t>
            </w:r>
            <w:r>
              <w:rPr>
                <w:sz w:val="20"/>
                <w:szCs w:val="20"/>
              </w:rPr>
              <w:t>______________________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0F3"/>
            <w:tcMar>
              <w:top w:w="90" w:type="dxa"/>
              <w:left w:w="160" w:type="dxa"/>
              <w:bottom w:w="90" w:type="dxa"/>
              <w:right w:w="160" w:type="dxa"/>
            </w:tcMar>
          </w:tcPr>
          <w:p w14:paraId="017D5C55" w14:textId="77777777" w:rsidR="00CC1C78" w:rsidRDefault="00A069A9">
            <w:r>
              <w:rPr>
                <w:b/>
                <w:bCs/>
                <w:sz w:val="20"/>
                <w:szCs w:val="20"/>
              </w:rPr>
              <w:t xml:space="preserve">Date BCP Formally De-Activated:  </w:t>
            </w:r>
            <w:r>
              <w:rPr>
                <w:sz w:val="20"/>
                <w:szCs w:val="20"/>
              </w:rPr>
              <w:t>__________________</w:t>
            </w:r>
          </w:p>
        </w:tc>
      </w:tr>
      <w:tr w:rsidR="00CC1C78" w14:paraId="2140FB5D"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1631C228" w14:textId="77777777" w:rsidR="00CC1C78" w:rsidRDefault="00A069A9">
            <w:r>
              <w:rPr>
                <w:b/>
                <w:bCs/>
                <w:sz w:val="20"/>
                <w:szCs w:val="20"/>
              </w:rPr>
              <w:t xml:space="preserve">Total Revenue Lost  (Estimated)  $:  </w:t>
            </w:r>
            <w:r>
              <w:rPr>
                <w:sz w:val="20"/>
                <w:szCs w:val="20"/>
              </w:rPr>
              <w:t>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0DF23DFE" w14:textId="77777777" w:rsidR="00CC1C78" w:rsidRDefault="00A069A9">
            <w:r>
              <w:rPr>
                <w:b/>
                <w:bCs/>
                <w:sz w:val="20"/>
                <w:szCs w:val="20"/>
              </w:rPr>
              <w:t xml:space="preserve">Total Recovery Costs Incurred  $:  </w:t>
            </w:r>
            <w:r>
              <w:rPr>
                <w:sz w:val="20"/>
                <w:szCs w:val="20"/>
              </w:rPr>
              <w:t>______________</w:t>
            </w:r>
          </w:p>
        </w:tc>
      </w:tr>
      <w:tr w:rsidR="00CC1C78" w14:paraId="5AC8F2E3"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0F3"/>
            <w:tcMar>
              <w:top w:w="90" w:type="dxa"/>
              <w:left w:w="160" w:type="dxa"/>
              <w:bottom w:w="90" w:type="dxa"/>
              <w:right w:w="160" w:type="dxa"/>
            </w:tcMar>
          </w:tcPr>
          <w:p w14:paraId="54F7DA34" w14:textId="77777777" w:rsidR="00CC1C78" w:rsidRDefault="00A069A9">
            <w:r>
              <w:rPr>
                <w:b/>
                <w:bCs/>
                <w:sz w:val="20"/>
                <w:szCs w:val="20"/>
              </w:rPr>
              <w:t xml:space="preserve">Business Interruption Insurance Claimed  $:  </w:t>
            </w:r>
            <w:r>
              <w:rPr>
                <w:sz w:val="20"/>
                <w:szCs w:val="20"/>
              </w:rPr>
              <w:t>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0F3"/>
            <w:tcMar>
              <w:top w:w="90" w:type="dxa"/>
              <w:left w:w="160" w:type="dxa"/>
              <w:bottom w:w="90" w:type="dxa"/>
              <w:right w:w="160" w:type="dxa"/>
            </w:tcMar>
          </w:tcPr>
          <w:p w14:paraId="437AD84E" w14:textId="77777777" w:rsidR="00CC1C78" w:rsidRDefault="00A069A9">
            <w:r>
              <w:rPr>
                <w:b/>
                <w:bCs/>
                <w:sz w:val="20"/>
                <w:szCs w:val="20"/>
              </w:rPr>
              <w:t xml:space="preserve">Insurance Payout Received  $:  </w:t>
            </w:r>
            <w:r>
              <w:rPr>
                <w:sz w:val="20"/>
                <w:szCs w:val="20"/>
              </w:rPr>
              <w:t>______________</w:t>
            </w:r>
          </w:p>
        </w:tc>
      </w:tr>
      <w:tr w:rsidR="00CC1C78" w14:paraId="6C14851D"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6A1AE466" w14:textId="77777777" w:rsidR="00CC1C78" w:rsidRDefault="00A069A9">
            <w:r>
              <w:rPr>
                <w:b/>
                <w:bCs/>
                <w:sz w:val="20"/>
                <w:szCs w:val="20"/>
              </w:rPr>
              <w:lastRenderedPageBreak/>
              <w:t xml:space="preserve">Net Financial Impact  $:  </w:t>
            </w:r>
            <w:r>
              <w:rPr>
                <w:sz w:val="20"/>
                <w:szCs w:val="20"/>
              </w:rPr>
              <w:t>______________________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24B91983" w14:textId="77777777" w:rsidR="00CC1C78" w:rsidRDefault="00A069A9">
            <w:r>
              <w:rPr>
                <w:b/>
                <w:bCs/>
                <w:sz w:val="20"/>
                <w:szCs w:val="20"/>
              </w:rPr>
              <w:t xml:space="preserve">Facilitator of Post-Incident Review:  </w:t>
            </w:r>
            <w:r>
              <w:rPr>
                <w:sz w:val="20"/>
                <w:szCs w:val="20"/>
              </w:rPr>
              <w:t>______________</w:t>
            </w:r>
          </w:p>
        </w:tc>
      </w:tr>
    </w:tbl>
    <w:p w14:paraId="6A439129" w14:textId="1A67A1B5" w:rsidR="00CC1C78" w:rsidRDefault="00CC1C78"/>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44138F00" w14:textId="77777777">
        <w:tblPrEx>
          <w:tblCellMar>
            <w:top w:w="0" w:type="dxa"/>
            <w:bottom w:w="0" w:type="dxa"/>
          </w:tblCellMar>
        </w:tblPrEx>
        <w:tc>
          <w:tcPr>
            <w:tcW w:w="9360" w:type="dxa"/>
            <w:tcBorders>
              <w:top w:val="single" w:sz="2" w:space="0" w:color="555555"/>
              <w:left w:val="single" w:sz="2" w:space="0" w:color="555555"/>
              <w:bottom w:val="single" w:sz="2" w:space="0" w:color="555555"/>
              <w:right w:val="single" w:sz="2" w:space="0" w:color="555555"/>
            </w:tcBorders>
            <w:shd w:val="clear" w:color="auto" w:fill="1B3A5C"/>
            <w:tcMar>
              <w:top w:w="180" w:type="dxa"/>
              <w:left w:w="240" w:type="dxa"/>
              <w:bottom w:w="180" w:type="dxa"/>
              <w:right w:w="240" w:type="dxa"/>
            </w:tcMar>
          </w:tcPr>
          <w:p w14:paraId="3D24B3D4" w14:textId="77777777" w:rsidR="00CC1C78" w:rsidRDefault="00A069A9">
            <w:pPr>
              <w:jc w:val="center"/>
            </w:pPr>
            <w:r>
              <w:rPr>
                <w:b/>
                <w:bCs/>
                <w:color w:val="FFFFFF"/>
                <w:sz w:val="40"/>
                <w:szCs w:val="40"/>
              </w:rPr>
              <w:t>SECTION 10: EXECUTIVE SIGN-OFF &amp; ANNUAL PLAN APPROVAL</w:t>
            </w:r>
          </w:p>
        </w:tc>
      </w:tr>
    </w:tbl>
    <w:p w14:paraId="3D61DBAD" w14:textId="77777777" w:rsidR="00CC1C78" w:rsidRDefault="00CC1C78">
      <w:pPr>
        <w:spacing w:before="100"/>
      </w:pPr>
    </w:p>
    <w:p w14:paraId="6E354C2B" w14:textId="77777777" w:rsidR="00CC1C78" w:rsidRDefault="00A069A9">
      <w:pPr>
        <w:spacing w:before="80" w:after="80"/>
      </w:pPr>
      <w:r>
        <w:t>This Business Continuity &amp; Operations Plan has been reviewed, approved, and authorized by the executive team listed below. By signing, each approver confirms they understand their responsibilities under this plan and authorize its implementation.</w:t>
      </w:r>
    </w:p>
    <w:p w14:paraId="0DB8030A" w14:textId="77777777" w:rsidR="00CC1C78" w:rsidRDefault="00CC1C78">
      <w:pPr>
        <w:spacing w:before="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65607E28"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CFE2F3"/>
            <w:tcMar>
              <w:top w:w="120" w:type="dxa"/>
              <w:left w:w="200" w:type="dxa"/>
              <w:bottom w:w="120" w:type="dxa"/>
              <w:right w:w="200" w:type="dxa"/>
            </w:tcMar>
          </w:tcPr>
          <w:p w14:paraId="67593C05" w14:textId="77777777" w:rsidR="00CC1C78" w:rsidRDefault="00A069A9">
            <w:pPr>
              <w:jc w:val="center"/>
            </w:pPr>
            <w:r>
              <w:rPr>
                <w:b/>
                <w:bCs/>
                <w:color w:val="000000"/>
                <w:sz w:val="34"/>
                <w:szCs w:val="34"/>
              </w:rPr>
              <w:t>DOCUMENT</w:t>
            </w:r>
            <w:r>
              <w:rPr>
                <w:b/>
                <w:bCs/>
                <w:color w:val="000000"/>
                <w:sz w:val="34"/>
                <w:szCs w:val="34"/>
              </w:rPr>
              <w:t xml:space="preserve"> CONTROL &amp; VERSION HISTORY</w:t>
            </w:r>
          </w:p>
        </w:tc>
      </w:tr>
    </w:tbl>
    <w:p w14:paraId="41D4A56A" w14:textId="77777777" w:rsidR="00CC1C78" w:rsidRDefault="00CC1C78">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80"/>
        <w:gridCol w:w="1200"/>
        <w:gridCol w:w="1960"/>
        <w:gridCol w:w="2120"/>
        <w:gridCol w:w="3200"/>
      </w:tblGrid>
      <w:tr w:rsidR="00CC1C78" w14:paraId="08FACA00" w14:textId="77777777">
        <w:tblPrEx>
          <w:tblCellMar>
            <w:top w:w="0" w:type="dxa"/>
            <w:bottom w:w="0" w:type="dxa"/>
          </w:tblCellMar>
        </w:tblPrEx>
        <w:trPr>
          <w:tblHeader/>
        </w:trPr>
        <w:tc>
          <w:tcPr>
            <w:tcW w:w="880" w:type="dxa"/>
            <w:tcBorders>
              <w:top w:val="single" w:sz="1" w:space="0" w:color="AAAAAA"/>
              <w:left w:val="single" w:sz="1" w:space="0" w:color="AAAAAA"/>
              <w:bottom w:val="single" w:sz="1" w:space="0" w:color="AAAAAA"/>
              <w:right w:val="single" w:sz="1" w:space="0" w:color="AAAAAA"/>
            </w:tcBorders>
            <w:shd w:val="clear" w:color="auto" w:fill="B0BEC5"/>
            <w:tcMar>
              <w:top w:w="80" w:type="dxa"/>
              <w:left w:w="100" w:type="dxa"/>
              <w:bottom w:w="80" w:type="dxa"/>
              <w:right w:w="100" w:type="dxa"/>
            </w:tcMar>
            <w:vAlign w:val="center"/>
          </w:tcPr>
          <w:p w14:paraId="15DAA808" w14:textId="77777777" w:rsidR="00CC1C78" w:rsidRDefault="00A069A9">
            <w:pPr>
              <w:jc w:val="center"/>
            </w:pPr>
            <w:r>
              <w:rPr>
                <w:b/>
                <w:bCs/>
                <w:sz w:val="20"/>
                <w:szCs w:val="20"/>
              </w:rPr>
              <w:t>Version</w:t>
            </w:r>
          </w:p>
        </w:tc>
        <w:tc>
          <w:tcPr>
            <w:tcW w:w="1200" w:type="dxa"/>
            <w:tcBorders>
              <w:top w:val="single" w:sz="1" w:space="0" w:color="AAAAAA"/>
              <w:left w:val="single" w:sz="1" w:space="0" w:color="AAAAAA"/>
              <w:bottom w:val="single" w:sz="1" w:space="0" w:color="AAAAAA"/>
              <w:right w:val="single" w:sz="1" w:space="0" w:color="AAAAAA"/>
            </w:tcBorders>
            <w:shd w:val="clear" w:color="auto" w:fill="B0BEC5"/>
            <w:tcMar>
              <w:top w:w="80" w:type="dxa"/>
              <w:left w:w="100" w:type="dxa"/>
              <w:bottom w:w="80" w:type="dxa"/>
              <w:right w:w="100" w:type="dxa"/>
            </w:tcMar>
            <w:vAlign w:val="center"/>
          </w:tcPr>
          <w:p w14:paraId="006CEA31" w14:textId="77777777" w:rsidR="00CC1C78" w:rsidRDefault="00A069A9">
            <w:pPr>
              <w:jc w:val="center"/>
            </w:pPr>
            <w:r>
              <w:rPr>
                <w:b/>
                <w:bCs/>
                <w:sz w:val="20"/>
                <w:szCs w:val="20"/>
              </w:rPr>
              <w:t>Date</w:t>
            </w:r>
          </w:p>
        </w:tc>
        <w:tc>
          <w:tcPr>
            <w:tcW w:w="1960" w:type="dxa"/>
            <w:tcBorders>
              <w:top w:val="single" w:sz="1" w:space="0" w:color="AAAAAA"/>
              <w:left w:val="single" w:sz="1" w:space="0" w:color="AAAAAA"/>
              <w:bottom w:val="single" w:sz="1" w:space="0" w:color="AAAAAA"/>
              <w:right w:val="single" w:sz="1" w:space="0" w:color="AAAAAA"/>
            </w:tcBorders>
            <w:shd w:val="clear" w:color="auto" w:fill="B0BEC5"/>
            <w:tcMar>
              <w:top w:w="80" w:type="dxa"/>
              <w:left w:w="100" w:type="dxa"/>
              <w:bottom w:w="80" w:type="dxa"/>
              <w:right w:w="100" w:type="dxa"/>
            </w:tcMar>
            <w:vAlign w:val="center"/>
          </w:tcPr>
          <w:p w14:paraId="6D60FE83" w14:textId="77777777" w:rsidR="00CC1C78" w:rsidRDefault="00A069A9">
            <w:pPr>
              <w:jc w:val="center"/>
            </w:pPr>
            <w:r>
              <w:rPr>
                <w:b/>
                <w:bCs/>
                <w:sz w:val="20"/>
                <w:szCs w:val="20"/>
              </w:rPr>
              <w:t>Updated By</w:t>
            </w:r>
          </w:p>
        </w:tc>
        <w:tc>
          <w:tcPr>
            <w:tcW w:w="2120" w:type="dxa"/>
            <w:tcBorders>
              <w:top w:val="single" w:sz="1" w:space="0" w:color="AAAAAA"/>
              <w:left w:val="single" w:sz="1" w:space="0" w:color="AAAAAA"/>
              <w:bottom w:val="single" w:sz="1" w:space="0" w:color="AAAAAA"/>
              <w:right w:val="single" w:sz="1" w:space="0" w:color="AAAAAA"/>
            </w:tcBorders>
            <w:shd w:val="clear" w:color="auto" w:fill="B0BEC5"/>
            <w:tcMar>
              <w:top w:w="80" w:type="dxa"/>
              <w:left w:w="100" w:type="dxa"/>
              <w:bottom w:w="80" w:type="dxa"/>
              <w:right w:w="100" w:type="dxa"/>
            </w:tcMar>
            <w:vAlign w:val="center"/>
          </w:tcPr>
          <w:p w14:paraId="3D10E7F2" w14:textId="77777777" w:rsidR="00CC1C78" w:rsidRDefault="00A069A9">
            <w:pPr>
              <w:jc w:val="center"/>
            </w:pPr>
            <w:r>
              <w:rPr>
                <w:b/>
                <w:bCs/>
                <w:sz w:val="20"/>
                <w:szCs w:val="20"/>
              </w:rPr>
              <w:t>Approved By</w:t>
            </w:r>
          </w:p>
        </w:tc>
        <w:tc>
          <w:tcPr>
            <w:tcW w:w="3200" w:type="dxa"/>
            <w:tcBorders>
              <w:top w:val="single" w:sz="1" w:space="0" w:color="AAAAAA"/>
              <w:left w:val="single" w:sz="1" w:space="0" w:color="AAAAAA"/>
              <w:bottom w:val="single" w:sz="1" w:space="0" w:color="AAAAAA"/>
              <w:right w:val="single" w:sz="1" w:space="0" w:color="AAAAAA"/>
            </w:tcBorders>
            <w:shd w:val="clear" w:color="auto" w:fill="B0BEC5"/>
            <w:tcMar>
              <w:top w:w="80" w:type="dxa"/>
              <w:left w:w="100" w:type="dxa"/>
              <w:bottom w:w="80" w:type="dxa"/>
              <w:right w:w="100" w:type="dxa"/>
            </w:tcMar>
            <w:vAlign w:val="center"/>
          </w:tcPr>
          <w:p w14:paraId="4C9EF3C6" w14:textId="77777777" w:rsidR="00CC1C78" w:rsidRDefault="00A069A9">
            <w:pPr>
              <w:jc w:val="center"/>
            </w:pPr>
            <w:r>
              <w:rPr>
                <w:b/>
                <w:bCs/>
                <w:sz w:val="20"/>
                <w:szCs w:val="20"/>
              </w:rPr>
              <w:t>Summary of Changes</w:t>
            </w:r>
          </w:p>
        </w:tc>
      </w:tr>
      <w:tr w:rsidR="00CC1C78" w14:paraId="67101182" w14:textId="77777777">
        <w:tblPrEx>
          <w:tblCellMar>
            <w:top w:w="0" w:type="dxa"/>
            <w:bottom w:w="0" w:type="dxa"/>
          </w:tblCellMar>
        </w:tblPrEx>
        <w:tc>
          <w:tcPr>
            <w:tcW w:w="8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8241807"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BBA7698" w14:textId="77777777" w:rsidR="00CC1C78" w:rsidRDefault="00CC1C78"/>
        </w:tc>
        <w:tc>
          <w:tcPr>
            <w:tcW w:w="19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7B648BF1" w14:textId="77777777" w:rsidR="00CC1C78" w:rsidRDefault="00CC1C78"/>
        </w:tc>
        <w:tc>
          <w:tcPr>
            <w:tcW w:w="2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5B599DE0" w14:textId="77777777" w:rsidR="00CC1C78" w:rsidRDefault="00CC1C78"/>
        </w:tc>
        <w:tc>
          <w:tcPr>
            <w:tcW w:w="3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80A87FF" w14:textId="77777777" w:rsidR="00CC1C78" w:rsidRDefault="00CC1C78"/>
        </w:tc>
      </w:tr>
      <w:tr w:rsidR="00CC1C78" w14:paraId="5F53029E" w14:textId="77777777">
        <w:tblPrEx>
          <w:tblCellMar>
            <w:top w:w="0" w:type="dxa"/>
            <w:bottom w:w="0" w:type="dxa"/>
          </w:tblCellMar>
        </w:tblPrEx>
        <w:tc>
          <w:tcPr>
            <w:tcW w:w="880" w:type="dxa"/>
            <w:tcBorders>
              <w:top w:val="single" w:sz="1" w:space="0" w:color="AAAAAA"/>
              <w:left w:val="single" w:sz="1" w:space="0" w:color="AAAAAA"/>
              <w:bottom w:val="single" w:sz="1" w:space="0" w:color="AAAAAA"/>
              <w:right w:val="single" w:sz="1" w:space="0" w:color="AAAAAA"/>
            </w:tcBorders>
            <w:shd w:val="clear" w:color="auto" w:fill="E8F2FA"/>
            <w:tcMar>
              <w:top w:w="100" w:type="dxa"/>
              <w:left w:w="100" w:type="dxa"/>
              <w:bottom w:w="100" w:type="dxa"/>
              <w:right w:w="100" w:type="dxa"/>
            </w:tcMar>
          </w:tcPr>
          <w:p w14:paraId="6E7C9A31"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E8F2FA"/>
            <w:tcMar>
              <w:top w:w="100" w:type="dxa"/>
              <w:left w:w="100" w:type="dxa"/>
              <w:bottom w:w="100" w:type="dxa"/>
              <w:right w:w="100" w:type="dxa"/>
            </w:tcMar>
          </w:tcPr>
          <w:p w14:paraId="3D342E35" w14:textId="77777777" w:rsidR="00CC1C78" w:rsidRDefault="00CC1C78"/>
        </w:tc>
        <w:tc>
          <w:tcPr>
            <w:tcW w:w="1960" w:type="dxa"/>
            <w:tcBorders>
              <w:top w:val="single" w:sz="1" w:space="0" w:color="AAAAAA"/>
              <w:left w:val="single" w:sz="1" w:space="0" w:color="AAAAAA"/>
              <w:bottom w:val="single" w:sz="1" w:space="0" w:color="AAAAAA"/>
              <w:right w:val="single" w:sz="1" w:space="0" w:color="AAAAAA"/>
            </w:tcBorders>
            <w:shd w:val="clear" w:color="auto" w:fill="E8F2FA"/>
            <w:tcMar>
              <w:top w:w="100" w:type="dxa"/>
              <w:left w:w="100" w:type="dxa"/>
              <w:bottom w:w="100" w:type="dxa"/>
              <w:right w:w="100" w:type="dxa"/>
            </w:tcMar>
          </w:tcPr>
          <w:p w14:paraId="15DD6A05" w14:textId="77777777" w:rsidR="00CC1C78" w:rsidRDefault="00CC1C78"/>
        </w:tc>
        <w:tc>
          <w:tcPr>
            <w:tcW w:w="2120" w:type="dxa"/>
            <w:tcBorders>
              <w:top w:val="single" w:sz="1" w:space="0" w:color="AAAAAA"/>
              <w:left w:val="single" w:sz="1" w:space="0" w:color="AAAAAA"/>
              <w:bottom w:val="single" w:sz="1" w:space="0" w:color="AAAAAA"/>
              <w:right w:val="single" w:sz="1" w:space="0" w:color="AAAAAA"/>
            </w:tcBorders>
            <w:shd w:val="clear" w:color="auto" w:fill="E8F2FA"/>
            <w:tcMar>
              <w:top w:w="100" w:type="dxa"/>
              <w:left w:w="100" w:type="dxa"/>
              <w:bottom w:w="100" w:type="dxa"/>
              <w:right w:w="100" w:type="dxa"/>
            </w:tcMar>
          </w:tcPr>
          <w:p w14:paraId="6A38EF39" w14:textId="77777777" w:rsidR="00CC1C78" w:rsidRDefault="00CC1C78"/>
        </w:tc>
        <w:tc>
          <w:tcPr>
            <w:tcW w:w="3200" w:type="dxa"/>
            <w:tcBorders>
              <w:top w:val="single" w:sz="1" w:space="0" w:color="AAAAAA"/>
              <w:left w:val="single" w:sz="1" w:space="0" w:color="AAAAAA"/>
              <w:bottom w:val="single" w:sz="1" w:space="0" w:color="AAAAAA"/>
              <w:right w:val="single" w:sz="1" w:space="0" w:color="AAAAAA"/>
            </w:tcBorders>
            <w:shd w:val="clear" w:color="auto" w:fill="E8F2FA"/>
            <w:tcMar>
              <w:top w:w="100" w:type="dxa"/>
              <w:left w:w="100" w:type="dxa"/>
              <w:bottom w:w="100" w:type="dxa"/>
              <w:right w:w="100" w:type="dxa"/>
            </w:tcMar>
          </w:tcPr>
          <w:p w14:paraId="253E3A65" w14:textId="77777777" w:rsidR="00CC1C78" w:rsidRDefault="00CC1C78"/>
        </w:tc>
      </w:tr>
      <w:tr w:rsidR="00CC1C78" w14:paraId="733A672E" w14:textId="77777777">
        <w:tblPrEx>
          <w:tblCellMar>
            <w:top w:w="0" w:type="dxa"/>
            <w:bottom w:w="0" w:type="dxa"/>
          </w:tblCellMar>
        </w:tblPrEx>
        <w:tc>
          <w:tcPr>
            <w:tcW w:w="8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E983DA5"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181990B" w14:textId="77777777" w:rsidR="00CC1C78" w:rsidRDefault="00CC1C78"/>
        </w:tc>
        <w:tc>
          <w:tcPr>
            <w:tcW w:w="19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63D8F404" w14:textId="77777777" w:rsidR="00CC1C78" w:rsidRDefault="00CC1C78"/>
        </w:tc>
        <w:tc>
          <w:tcPr>
            <w:tcW w:w="2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5162010" w14:textId="77777777" w:rsidR="00CC1C78" w:rsidRDefault="00CC1C78"/>
        </w:tc>
        <w:tc>
          <w:tcPr>
            <w:tcW w:w="3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0CD8C641" w14:textId="77777777" w:rsidR="00CC1C78" w:rsidRDefault="00CC1C78"/>
        </w:tc>
      </w:tr>
      <w:tr w:rsidR="00CC1C78" w14:paraId="0EBEC0EA" w14:textId="77777777">
        <w:tblPrEx>
          <w:tblCellMar>
            <w:top w:w="0" w:type="dxa"/>
            <w:bottom w:w="0" w:type="dxa"/>
          </w:tblCellMar>
        </w:tblPrEx>
        <w:tc>
          <w:tcPr>
            <w:tcW w:w="880" w:type="dxa"/>
            <w:tcBorders>
              <w:top w:val="single" w:sz="1" w:space="0" w:color="AAAAAA"/>
              <w:left w:val="single" w:sz="1" w:space="0" w:color="AAAAAA"/>
              <w:bottom w:val="single" w:sz="1" w:space="0" w:color="AAAAAA"/>
              <w:right w:val="single" w:sz="1" w:space="0" w:color="AAAAAA"/>
            </w:tcBorders>
            <w:shd w:val="clear" w:color="auto" w:fill="E8F2FA"/>
            <w:tcMar>
              <w:top w:w="100" w:type="dxa"/>
              <w:left w:w="100" w:type="dxa"/>
              <w:bottom w:w="100" w:type="dxa"/>
              <w:right w:w="100" w:type="dxa"/>
            </w:tcMar>
          </w:tcPr>
          <w:p w14:paraId="22953910"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E8F2FA"/>
            <w:tcMar>
              <w:top w:w="100" w:type="dxa"/>
              <w:left w:w="100" w:type="dxa"/>
              <w:bottom w:w="100" w:type="dxa"/>
              <w:right w:w="100" w:type="dxa"/>
            </w:tcMar>
          </w:tcPr>
          <w:p w14:paraId="51BADD46" w14:textId="77777777" w:rsidR="00CC1C78" w:rsidRDefault="00CC1C78"/>
        </w:tc>
        <w:tc>
          <w:tcPr>
            <w:tcW w:w="1960" w:type="dxa"/>
            <w:tcBorders>
              <w:top w:val="single" w:sz="1" w:space="0" w:color="AAAAAA"/>
              <w:left w:val="single" w:sz="1" w:space="0" w:color="AAAAAA"/>
              <w:bottom w:val="single" w:sz="1" w:space="0" w:color="AAAAAA"/>
              <w:right w:val="single" w:sz="1" w:space="0" w:color="AAAAAA"/>
            </w:tcBorders>
            <w:shd w:val="clear" w:color="auto" w:fill="E8F2FA"/>
            <w:tcMar>
              <w:top w:w="100" w:type="dxa"/>
              <w:left w:w="100" w:type="dxa"/>
              <w:bottom w:w="100" w:type="dxa"/>
              <w:right w:w="100" w:type="dxa"/>
            </w:tcMar>
          </w:tcPr>
          <w:p w14:paraId="08C7A4B1" w14:textId="77777777" w:rsidR="00CC1C78" w:rsidRDefault="00CC1C78"/>
        </w:tc>
        <w:tc>
          <w:tcPr>
            <w:tcW w:w="2120" w:type="dxa"/>
            <w:tcBorders>
              <w:top w:val="single" w:sz="1" w:space="0" w:color="AAAAAA"/>
              <w:left w:val="single" w:sz="1" w:space="0" w:color="AAAAAA"/>
              <w:bottom w:val="single" w:sz="1" w:space="0" w:color="AAAAAA"/>
              <w:right w:val="single" w:sz="1" w:space="0" w:color="AAAAAA"/>
            </w:tcBorders>
            <w:shd w:val="clear" w:color="auto" w:fill="E8F2FA"/>
            <w:tcMar>
              <w:top w:w="100" w:type="dxa"/>
              <w:left w:w="100" w:type="dxa"/>
              <w:bottom w:w="100" w:type="dxa"/>
              <w:right w:w="100" w:type="dxa"/>
            </w:tcMar>
          </w:tcPr>
          <w:p w14:paraId="6E05E11B" w14:textId="77777777" w:rsidR="00CC1C78" w:rsidRDefault="00CC1C78"/>
        </w:tc>
        <w:tc>
          <w:tcPr>
            <w:tcW w:w="3200" w:type="dxa"/>
            <w:tcBorders>
              <w:top w:val="single" w:sz="1" w:space="0" w:color="AAAAAA"/>
              <w:left w:val="single" w:sz="1" w:space="0" w:color="AAAAAA"/>
              <w:bottom w:val="single" w:sz="1" w:space="0" w:color="AAAAAA"/>
              <w:right w:val="single" w:sz="1" w:space="0" w:color="AAAAAA"/>
            </w:tcBorders>
            <w:shd w:val="clear" w:color="auto" w:fill="E8F2FA"/>
            <w:tcMar>
              <w:top w:w="100" w:type="dxa"/>
              <w:left w:w="100" w:type="dxa"/>
              <w:bottom w:w="100" w:type="dxa"/>
              <w:right w:w="100" w:type="dxa"/>
            </w:tcMar>
          </w:tcPr>
          <w:p w14:paraId="7299BB99" w14:textId="77777777" w:rsidR="00CC1C78" w:rsidRDefault="00CC1C78"/>
        </w:tc>
      </w:tr>
      <w:tr w:rsidR="00CC1C78" w14:paraId="7E85F152" w14:textId="77777777">
        <w:tblPrEx>
          <w:tblCellMar>
            <w:top w:w="0" w:type="dxa"/>
            <w:bottom w:w="0" w:type="dxa"/>
          </w:tblCellMar>
        </w:tblPrEx>
        <w:tc>
          <w:tcPr>
            <w:tcW w:w="88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6FB8CE0"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3B584C3C" w14:textId="77777777" w:rsidR="00CC1C78" w:rsidRDefault="00CC1C78"/>
        </w:tc>
        <w:tc>
          <w:tcPr>
            <w:tcW w:w="196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457171FD" w14:textId="77777777" w:rsidR="00CC1C78" w:rsidRDefault="00CC1C78"/>
        </w:tc>
        <w:tc>
          <w:tcPr>
            <w:tcW w:w="212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2C2EC8BC" w14:textId="77777777" w:rsidR="00CC1C78" w:rsidRDefault="00CC1C78"/>
        </w:tc>
        <w:tc>
          <w:tcPr>
            <w:tcW w:w="3200" w:type="dxa"/>
            <w:tcBorders>
              <w:top w:val="single" w:sz="1" w:space="0" w:color="AAAAAA"/>
              <w:left w:val="single" w:sz="1" w:space="0" w:color="AAAAAA"/>
              <w:bottom w:val="single" w:sz="1" w:space="0" w:color="AAAAAA"/>
              <w:right w:val="single" w:sz="1" w:space="0" w:color="AAAAAA"/>
            </w:tcBorders>
            <w:shd w:val="clear" w:color="auto" w:fill="FFFFFF"/>
            <w:tcMar>
              <w:top w:w="100" w:type="dxa"/>
              <w:left w:w="100" w:type="dxa"/>
              <w:bottom w:w="100" w:type="dxa"/>
              <w:right w:w="100" w:type="dxa"/>
            </w:tcMar>
          </w:tcPr>
          <w:p w14:paraId="19D79543" w14:textId="77777777" w:rsidR="00CC1C78" w:rsidRDefault="00CC1C78"/>
        </w:tc>
      </w:tr>
      <w:tr w:rsidR="00CC1C78" w14:paraId="65772874" w14:textId="77777777">
        <w:tblPrEx>
          <w:tblCellMar>
            <w:top w:w="0" w:type="dxa"/>
            <w:bottom w:w="0" w:type="dxa"/>
          </w:tblCellMar>
        </w:tblPrEx>
        <w:tc>
          <w:tcPr>
            <w:tcW w:w="880" w:type="dxa"/>
            <w:tcBorders>
              <w:top w:val="single" w:sz="1" w:space="0" w:color="AAAAAA"/>
              <w:left w:val="single" w:sz="1" w:space="0" w:color="AAAAAA"/>
              <w:bottom w:val="single" w:sz="1" w:space="0" w:color="AAAAAA"/>
              <w:right w:val="single" w:sz="1" w:space="0" w:color="AAAAAA"/>
            </w:tcBorders>
            <w:shd w:val="clear" w:color="auto" w:fill="E8F2FA"/>
            <w:tcMar>
              <w:top w:w="100" w:type="dxa"/>
              <w:left w:w="100" w:type="dxa"/>
              <w:bottom w:w="100" w:type="dxa"/>
              <w:right w:w="100" w:type="dxa"/>
            </w:tcMar>
          </w:tcPr>
          <w:p w14:paraId="7387C9A7" w14:textId="77777777" w:rsidR="00CC1C78" w:rsidRDefault="00CC1C78"/>
        </w:tc>
        <w:tc>
          <w:tcPr>
            <w:tcW w:w="1200" w:type="dxa"/>
            <w:tcBorders>
              <w:top w:val="single" w:sz="1" w:space="0" w:color="AAAAAA"/>
              <w:left w:val="single" w:sz="1" w:space="0" w:color="AAAAAA"/>
              <w:bottom w:val="single" w:sz="1" w:space="0" w:color="AAAAAA"/>
              <w:right w:val="single" w:sz="1" w:space="0" w:color="AAAAAA"/>
            </w:tcBorders>
            <w:shd w:val="clear" w:color="auto" w:fill="E8F2FA"/>
            <w:tcMar>
              <w:top w:w="100" w:type="dxa"/>
              <w:left w:w="100" w:type="dxa"/>
              <w:bottom w:w="100" w:type="dxa"/>
              <w:right w:w="100" w:type="dxa"/>
            </w:tcMar>
          </w:tcPr>
          <w:p w14:paraId="3B4FF70A" w14:textId="77777777" w:rsidR="00CC1C78" w:rsidRDefault="00CC1C78"/>
        </w:tc>
        <w:tc>
          <w:tcPr>
            <w:tcW w:w="1960" w:type="dxa"/>
            <w:tcBorders>
              <w:top w:val="single" w:sz="1" w:space="0" w:color="AAAAAA"/>
              <w:left w:val="single" w:sz="1" w:space="0" w:color="AAAAAA"/>
              <w:bottom w:val="single" w:sz="1" w:space="0" w:color="AAAAAA"/>
              <w:right w:val="single" w:sz="1" w:space="0" w:color="AAAAAA"/>
            </w:tcBorders>
            <w:shd w:val="clear" w:color="auto" w:fill="E8F2FA"/>
            <w:tcMar>
              <w:top w:w="100" w:type="dxa"/>
              <w:left w:w="100" w:type="dxa"/>
              <w:bottom w:w="100" w:type="dxa"/>
              <w:right w:w="100" w:type="dxa"/>
            </w:tcMar>
          </w:tcPr>
          <w:p w14:paraId="05C51FB7" w14:textId="77777777" w:rsidR="00CC1C78" w:rsidRDefault="00CC1C78"/>
        </w:tc>
        <w:tc>
          <w:tcPr>
            <w:tcW w:w="2120" w:type="dxa"/>
            <w:tcBorders>
              <w:top w:val="single" w:sz="1" w:space="0" w:color="AAAAAA"/>
              <w:left w:val="single" w:sz="1" w:space="0" w:color="AAAAAA"/>
              <w:bottom w:val="single" w:sz="1" w:space="0" w:color="AAAAAA"/>
              <w:right w:val="single" w:sz="1" w:space="0" w:color="AAAAAA"/>
            </w:tcBorders>
            <w:shd w:val="clear" w:color="auto" w:fill="E8F2FA"/>
            <w:tcMar>
              <w:top w:w="100" w:type="dxa"/>
              <w:left w:w="100" w:type="dxa"/>
              <w:bottom w:w="100" w:type="dxa"/>
              <w:right w:w="100" w:type="dxa"/>
            </w:tcMar>
          </w:tcPr>
          <w:p w14:paraId="765E643A" w14:textId="77777777" w:rsidR="00CC1C78" w:rsidRDefault="00CC1C78"/>
        </w:tc>
        <w:tc>
          <w:tcPr>
            <w:tcW w:w="3200" w:type="dxa"/>
            <w:tcBorders>
              <w:top w:val="single" w:sz="1" w:space="0" w:color="AAAAAA"/>
              <w:left w:val="single" w:sz="1" w:space="0" w:color="AAAAAA"/>
              <w:bottom w:val="single" w:sz="1" w:space="0" w:color="AAAAAA"/>
              <w:right w:val="single" w:sz="1" w:space="0" w:color="AAAAAA"/>
            </w:tcBorders>
            <w:shd w:val="clear" w:color="auto" w:fill="E8F2FA"/>
            <w:tcMar>
              <w:top w:w="100" w:type="dxa"/>
              <w:left w:w="100" w:type="dxa"/>
              <w:bottom w:w="100" w:type="dxa"/>
              <w:right w:w="100" w:type="dxa"/>
            </w:tcMar>
          </w:tcPr>
          <w:p w14:paraId="1E38007B" w14:textId="77777777" w:rsidR="00CC1C78" w:rsidRDefault="00CC1C78"/>
        </w:tc>
      </w:tr>
    </w:tbl>
    <w:p w14:paraId="2757C5B4" w14:textId="77777777" w:rsidR="00CC1C78" w:rsidRDefault="00CC1C78">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0D063F70" w14:textId="77777777">
        <w:tblPrEx>
          <w:tblCellMar>
            <w:top w:w="0" w:type="dxa"/>
            <w:bottom w:w="0" w:type="dxa"/>
          </w:tblCellMar>
        </w:tblPrEx>
        <w:tc>
          <w:tcPr>
            <w:tcW w:w="9360" w:type="dxa"/>
            <w:tcBorders>
              <w:top w:val="single" w:sz="1" w:space="0" w:color="AAAAAA"/>
              <w:left w:val="single" w:sz="1" w:space="0" w:color="AAAAAA"/>
              <w:bottom w:val="single" w:sz="1" w:space="0" w:color="AAAAAA"/>
              <w:right w:val="single" w:sz="1" w:space="0" w:color="AAAAAA"/>
            </w:tcBorders>
            <w:shd w:val="clear" w:color="auto" w:fill="CFE2F3"/>
            <w:tcMar>
              <w:top w:w="120" w:type="dxa"/>
              <w:left w:w="200" w:type="dxa"/>
              <w:bottom w:w="120" w:type="dxa"/>
              <w:right w:w="200" w:type="dxa"/>
            </w:tcMar>
          </w:tcPr>
          <w:p w14:paraId="6D4862E1" w14:textId="77777777" w:rsidR="00CC1C78" w:rsidRDefault="00A069A9">
            <w:pPr>
              <w:jc w:val="center"/>
            </w:pPr>
            <w:r>
              <w:rPr>
                <w:b/>
                <w:bCs/>
                <w:color w:val="000000"/>
                <w:sz w:val="34"/>
                <w:szCs w:val="34"/>
              </w:rPr>
              <w:t>ANNUAL REVIEW SIGN-OFF</w:t>
            </w:r>
          </w:p>
        </w:tc>
      </w:tr>
    </w:tbl>
    <w:p w14:paraId="43BC5C2B" w14:textId="77777777" w:rsidR="00CC1C78" w:rsidRDefault="00CC1C78">
      <w:pPr>
        <w:spacing w:before="80"/>
      </w:pPr>
    </w:p>
    <w:p w14:paraId="2C28A51B" w14:textId="77777777" w:rsidR="00CC1C78" w:rsidRDefault="00A069A9">
      <w:pPr>
        <w:spacing w:before="80" w:after="80"/>
      </w:pPr>
      <w:r>
        <w:rPr>
          <w:i/>
          <w:iCs/>
          <w:color w:val="444444"/>
          <w:sz w:val="20"/>
          <w:szCs w:val="20"/>
        </w:rPr>
        <w:t>This plan must be formally reviewed and re-approved at least once per year, or immediately following any BCP activation event, major organizational change, or significant revision to the Business Impact Analysis.</w:t>
      </w:r>
    </w:p>
    <w:p w14:paraId="2E52BB3A" w14:textId="77777777" w:rsidR="00CC1C78" w:rsidRDefault="00CC1C78">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CC1C78" w14:paraId="713472A1"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E8F2FA"/>
            <w:tcMar>
              <w:top w:w="90" w:type="dxa"/>
              <w:left w:w="160" w:type="dxa"/>
              <w:bottom w:w="90" w:type="dxa"/>
              <w:right w:w="160" w:type="dxa"/>
            </w:tcMar>
          </w:tcPr>
          <w:p w14:paraId="36E55F50" w14:textId="77777777" w:rsidR="00CC1C78" w:rsidRDefault="00A069A9">
            <w:r>
              <w:rPr>
                <w:b/>
                <w:bCs/>
                <w:sz w:val="20"/>
                <w:szCs w:val="20"/>
              </w:rPr>
              <w:t xml:space="preserve">Name / Title:  </w:t>
            </w:r>
            <w:r>
              <w:rPr>
                <w:sz w:val="20"/>
                <w:szCs w:val="20"/>
              </w:rPr>
              <w:t>___________________________</w:t>
            </w:r>
            <w:r>
              <w:rPr>
                <w:sz w:val="20"/>
                <w:szCs w:val="20"/>
              </w:rPr>
              <w:t>_</w:t>
            </w:r>
          </w:p>
        </w:tc>
        <w:tc>
          <w:tcPr>
            <w:tcW w:w="4680" w:type="dxa"/>
            <w:tcBorders>
              <w:top w:val="single" w:sz="1" w:space="0" w:color="AAAAAA"/>
              <w:left w:val="single" w:sz="1" w:space="0" w:color="AAAAAA"/>
              <w:bottom w:val="single" w:sz="1" w:space="0" w:color="AAAAAA"/>
              <w:right w:val="single" w:sz="1" w:space="0" w:color="AAAAAA"/>
            </w:tcBorders>
            <w:shd w:val="clear" w:color="auto" w:fill="E8F2FA"/>
            <w:tcMar>
              <w:top w:w="90" w:type="dxa"/>
              <w:left w:w="160" w:type="dxa"/>
              <w:bottom w:w="90" w:type="dxa"/>
              <w:right w:w="160" w:type="dxa"/>
            </w:tcMar>
          </w:tcPr>
          <w:p w14:paraId="18863F3B" w14:textId="77777777" w:rsidR="00CC1C78" w:rsidRDefault="00A069A9">
            <w:r>
              <w:rPr>
                <w:b/>
                <w:bCs/>
                <w:sz w:val="20"/>
                <w:szCs w:val="20"/>
              </w:rPr>
              <w:t xml:space="preserve">Department:  </w:t>
            </w:r>
            <w:r>
              <w:rPr>
                <w:sz w:val="20"/>
                <w:szCs w:val="20"/>
              </w:rPr>
              <w:t>_____________________________</w:t>
            </w:r>
          </w:p>
        </w:tc>
      </w:tr>
      <w:tr w:rsidR="00CC1C78" w14:paraId="54E705CC"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tcMar>
              <w:top w:w="120" w:type="dxa"/>
              <w:left w:w="160" w:type="dxa"/>
              <w:bottom w:w="120" w:type="dxa"/>
              <w:right w:w="160" w:type="dxa"/>
            </w:tcMar>
          </w:tcPr>
          <w:p w14:paraId="041E6D2C" w14:textId="77777777" w:rsidR="00CC1C78" w:rsidRDefault="00A069A9">
            <w:r>
              <w:rPr>
                <w:b/>
                <w:bCs/>
                <w:sz w:val="20"/>
                <w:szCs w:val="20"/>
              </w:rPr>
              <w:t xml:space="preserve">Signature:  </w:t>
            </w:r>
            <w:r>
              <w:rPr>
                <w:sz w:val="20"/>
                <w:szCs w:val="20"/>
              </w:rPr>
              <w:t>______________________________</w:t>
            </w:r>
          </w:p>
        </w:tc>
        <w:tc>
          <w:tcPr>
            <w:tcW w:w="4680" w:type="dxa"/>
            <w:tcBorders>
              <w:top w:val="single" w:sz="1" w:space="0" w:color="AAAAAA"/>
              <w:left w:val="single" w:sz="1" w:space="0" w:color="AAAAAA"/>
              <w:bottom w:val="single" w:sz="1" w:space="0" w:color="AAAAAA"/>
              <w:right w:val="single" w:sz="1" w:space="0" w:color="AAAAAA"/>
            </w:tcBorders>
            <w:tcMar>
              <w:top w:w="120" w:type="dxa"/>
              <w:left w:w="160" w:type="dxa"/>
              <w:bottom w:w="120" w:type="dxa"/>
              <w:right w:w="160" w:type="dxa"/>
            </w:tcMar>
          </w:tcPr>
          <w:p w14:paraId="1E4EED01" w14:textId="77777777" w:rsidR="00CC1C78" w:rsidRDefault="00A069A9">
            <w:r>
              <w:rPr>
                <w:b/>
                <w:bCs/>
                <w:sz w:val="20"/>
                <w:szCs w:val="20"/>
              </w:rPr>
              <w:t xml:space="preserve">Date:  </w:t>
            </w:r>
            <w:r>
              <w:rPr>
                <w:sz w:val="20"/>
                <w:szCs w:val="20"/>
              </w:rPr>
              <w:t>___________________________________</w:t>
            </w:r>
          </w:p>
        </w:tc>
      </w:tr>
    </w:tbl>
    <w:p w14:paraId="3DD6330F" w14:textId="77777777" w:rsidR="00CC1C78" w:rsidRDefault="00CC1C7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CC1C78" w14:paraId="57E9E994"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5D719905" w14:textId="77777777" w:rsidR="00CC1C78" w:rsidRDefault="00A069A9">
            <w:r>
              <w:rPr>
                <w:b/>
                <w:bCs/>
                <w:sz w:val="20"/>
                <w:szCs w:val="20"/>
              </w:rPr>
              <w:t xml:space="preserve">Name / Title:  </w:t>
            </w:r>
            <w:r>
              <w:rPr>
                <w:sz w:val="20"/>
                <w:szCs w:val="20"/>
              </w:rPr>
              <w:t>____________________________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6A083519" w14:textId="77777777" w:rsidR="00CC1C78" w:rsidRDefault="00A069A9">
            <w:r>
              <w:rPr>
                <w:b/>
                <w:bCs/>
                <w:sz w:val="20"/>
                <w:szCs w:val="20"/>
              </w:rPr>
              <w:t xml:space="preserve">Department:  </w:t>
            </w:r>
            <w:r>
              <w:rPr>
                <w:sz w:val="20"/>
                <w:szCs w:val="20"/>
              </w:rPr>
              <w:t>_____________________________</w:t>
            </w:r>
          </w:p>
        </w:tc>
      </w:tr>
      <w:tr w:rsidR="00CC1C78" w14:paraId="1ED05797"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tcMar>
              <w:top w:w="120" w:type="dxa"/>
              <w:left w:w="160" w:type="dxa"/>
              <w:bottom w:w="120" w:type="dxa"/>
              <w:right w:w="160" w:type="dxa"/>
            </w:tcMar>
          </w:tcPr>
          <w:p w14:paraId="43B2C961" w14:textId="77777777" w:rsidR="00CC1C78" w:rsidRDefault="00A069A9">
            <w:r>
              <w:rPr>
                <w:b/>
                <w:bCs/>
                <w:sz w:val="20"/>
                <w:szCs w:val="20"/>
              </w:rPr>
              <w:t xml:space="preserve">Signature:  </w:t>
            </w:r>
            <w:r>
              <w:rPr>
                <w:sz w:val="20"/>
                <w:szCs w:val="20"/>
              </w:rPr>
              <w:t>______________________________</w:t>
            </w:r>
          </w:p>
        </w:tc>
        <w:tc>
          <w:tcPr>
            <w:tcW w:w="4680" w:type="dxa"/>
            <w:tcBorders>
              <w:top w:val="single" w:sz="1" w:space="0" w:color="AAAAAA"/>
              <w:left w:val="single" w:sz="1" w:space="0" w:color="AAAAAA"/>
              <w:bottom w:val="single" w:sz="1" w:space="0" w:color="AAAAAA"/>
              <w:right w:val="single" w:sz="1" w:space="0" w:color="AAAAAA"/>
            </w:tcBorders>
            <w:tcMar>
              <w:top w:w="120" w:type="dxa"/>
              <w:left w:w="160" w:type="dxa"/>
              <w:bottom w:w="120" w:type="dxa"/>
              <w:right w:w="160" w:type="dxa"/>
            </w:tcMar>
          </w:tcPr>
          <w:p w14:paraId="3CE45652" w14:textId="77777777" w:rsidR="00CC1C78" w:rsidRDefault="00A069A9">
            <w:r>
              <w:rPr>
                <w:b/>
                <w:bCs/>
                <w:sz w:val="20"/>
                <w:szCs w:val="20"/>
              </w:rPr>
              <w:t xml:space="preserve">Date:  </w:t>
            </w:r>
            <w:r>
              <w:rPr>
                <w:sz w:val="20"/>
                <w:szCs w:val="20"/>
              </w:rPr>
              <w:t>___________________________________</w:t>
            </w:r>
          </w:p>
        </w:tc>
      </w:tr>
    </w:tbl>
    <w:p w14:paraId="39BD007E" w14:textId="77777777" w:rsidR="00CC1C78" w:rsidRDefault="00CC1C7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CC1C78" w14:paraId="442B0EB2"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E8F2FA"/>
            <w:tcMar>
              <w:top w:w="90" w:type="dxa"/>
              <w:left w:w="160" w:type="dxa"/>
              <w:bottom w:w="90" w:type="dxa"/>
              <w:right w:w="160" w:type="dxa"/>
            </w:tcMar>
          </w:tcPr>
          <w:p w14:paraId="22C8A3F0" w14:textId="77777777" w:rsidR="00CC1C78" w:rsidRDefault="00A069A9">
            <w:r>
              <w:rPr>
                <w:b/>
                <w:bCs/>
                <w:sz w:val="20"/>
                <w:szCs w:val="20"/>
              </w:rPr>
              <w:t xml:space="preserve">Name / Title:  </w:t>
            </w:r>
            <w:r>
              <w:rPr>
                <w:sz w:val="20"/>
                <w:szCs w:val="20"/>
              </w:rPr>
              <w:t>____________________________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E8F2FA"/>
            <w:tcMar>
              <w:top w:w="90" w:type="dxa"/>
              <w:left w:w="160" w:type="dxa"/>
              <w:bottom w:w="90" w:type="dxa"/>
              <w:right w:w="160" w:type="dxa"/>
            </w:tcMar>
          </w:tcPr>
          <w:p w14:paraId="0645F094" w14:textId="77777777" w:rsidR="00CC1C78" w:rsidRDefault="00A069A9">
            <w:r>
              <w:rPr>
                <w:b/>
                <w:bCs/>
                <w:sz w:val="20"/>
                <w:szCs w:val="20"/>
              </w:rPr>
              <w:t xml:space="preserve">Department:  </w:t>
            </w:r>
            <w:r>
              <w:rPr>
                <w:sz w:val="20"/>
                <w:szCs w:val="20"/>
              </w:rPr>
              <w:t>_____________________________</w:t>
            </w:r>
          </w:p>
        </w:tc>
      </w:tr>
      <w:tr w:rsidR="00CC1C78" w14:paraId="7E745AEA"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tcMar>
              <w:top w:w="120" w:type="dxa"/>
              <w:left w:w="160" w:type="dxa"/>
              <w:bottom w:w="120" w:type="dxa"/>
              <w:right w:w="160" w:type="dxa"/>
            </w:tcMar>
          </w:tcPr>
          <w:p w14:paraId="42DF8D98" w14:textId="77777777" w:rsidR="00CC1C78" w:rsidRDefault="00A069A9">
            <w:r>
              <w:rPr>
                <w:b/>
                <w:bCs/>
                <w:sz w:val="20"/>
                <w:szCs w:val="20"/>
              </w:rPr>
              <w:t xml:space="preserve">Signature:  </w:t>
            </w:r>
            <w:r>
              <w:rPr>
                <w:sz w:val="20"/>
                <w:szCs w:val="20"/>
              </w:rPr>
              <w:t>______________________________</w:t>
            </w:r>
          </w:p>
        </w:tc>
        <w:tc>
          <w:tcPr>
            <w:tcW w:w="4680" w:type="dxa"/>
            <w:tcBorders>
              <w:top w:val="single" w:sz="1" w:space="0" w:color="AAAAAA"/>
              <w:left w:val="single" w:sz="1" w:space="0" w:color="AAAAAA"/>
              <w:bottom w:val="single" w:sz="1" w:space="0" w:color="AAAAAA"/>
              <w:right w:val="single" w:sz="1" w:space="0" w:color="AAAAAA"/>
            </w:tcBorders>
            <w:tcMar>
              <w:top w:w="120" w:type="dxa"/>
              <w:left w:w="160" w:type="dxa"/>
              <w:bottom w:w="120" w:type="dxa"/>
              <w:right w:w="160" w:type="dxa"/>
            </w:tcMar>
          </w:tcPr>
          <w:p w14:paraId="1547CC46" w14:textId="77777777" w:rsidR="00CC1C78" w:rsidRDefault="00A069A9">
            <w:r>
              <w:rPr>
                <w:b/>
                <w:bCs/>
                <w:sz w:val="20"/>
                <w:szCs w:val="20"/>
              </w:rPr>
              <w:t xml:space="preserve">Date:  </w:t>
            </w:r>
            <w:r>
              <w:rPr>
                <w:sz w:val="20"/>
                <w:szCs w:val="20"/>
              </w:rPr>
              <w:t>___________________________________</w:t>
            </w:r>
          </w:p>
        </w:tc>
      </w:tr>
    </w:tbl>
    <w:p w14:paraId="50D0B9C5" w14:textId="77777777" w:rsidR="00CC1C78" w:rsidRDefault="00CC1C78">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CC1C78" w14:paraId="3EFC2BFF"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727390A8" w14:textId="77777777" w:rsidR="00CC1C78" w:rsidRDefault="00A069A9">
            <w:r>
              <w:rPr>
                <w:b/>
                <w:bCs/>
                <w:sz w:val="20"/>
                <w:szCs w:val="20"/>
              </w:rPr>
              <w:t xml:space="preserve">Name / Title:  </w:t>
            </w:r>
            <w:r>
              <w:rPr>
                <w:sz w:val="20"/>
                <w:szCs w:val="20"/>
              </w:rPr>
              <w:t>____________________________</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90" w:type="dxa"/>
              <w:left w:w="160" w:type="dxa"/>
              <w:bottom w:w="90" w:type="dxa"/>
              <w:right w:w="160" w:type="dxa"/>
            </w:tcMar>
          </w:tcPr>
          <w:p w14:paraId="568171EB" w14:textId="77777777" w:rsidR="00CC1C78" w:rsidRDefault="00A069A9">
            <w:r>
              <w:rPr>
                <w:b/>
                <w:bCs/>
                <w:sz w:val="20"/>
                <w:szCs w:val="20"/>
              </w:rPr>
              <w:t xml:space="preserve">Department:  </w:t>
            </w:r>
            <w:r>
              <w:rPr>
                <w:sz w:val="20"/>
                <w:szCs w:val="20"/>
              </w:rPr>
              <w:t>_____________________________</w:t>
            </w:r>
          </w:p>
        </w:tc>
      </w:tr>
      <w:tr w:rsidR="00CC1C78" w14:paraId="560FA80A" w14:textId="77777777">
        <w:tblPrEx>
          <w:tblCellMar>
            <w:top w:w="0" w:type="dxa"/>
            <w:bottom w:w="0" w:type="dxa"/>
          </w:tblCellMar>
        </w:tblPrEx>
        <w:tc>
          <w:tcPr>
            <w:tcW w:w="4680" w:type="dxa"/>
            <w:tcBorders>
              <w:top w:val="single" w:sz="1" w:space="0" w:color="AAAAAA"/>
              <w:left w:val="single" w:sz="1" w:space="0" w:color="AAAAAA"/>
              <w:bottom w:val="single" w:sz="1" w:space="0" w:color="AAAAAA"/>
              <w:right w:val="single" w:sz="1" w:space="0" w:color="AAAAAA"/>
            </w:tcBorders>
            <w:tcMar>
              <w:top w:w="120" w:type="dxa"/>
              <w:left w:w="160" w:type="dxa"/>
              <w:bottom w:w="120" w:type="dxa"/>
              <w:right w:w="160" w:type="dxa"/>
            </w:tcMar>
          </w:tcPr>
          <w:p w14:paraId="6B30B77E" w14:textId="77777777" w:rsidR="00CC1C78" w:rsidRDefault="00A069A9">
            <w:r>
              <w:rPr>
                <w:b/>
                <w:bCs/>
                <w:sz w:val="20"/>
                <w:szCs w:val="20"/>
              </w:rPr>
              <w:t xml:space="preserve">Signature:  </w:t>
            </w:r>
            <w:r>
              <w:rPr>
                <w:sz w:val="20"/>
                <w:szCs w:val="20"/>
              </w:rPr>
              <w:t>______________________________</w:t>
            </w:r>
          </w:p>
        </w:tc>
        <w:tc>
          <w:tcPr>
            <w:tcW w:w="4680" w:type="dxa"/>
            <w:tcBorders>
              <w:top w:val="single" w:sz="1" w:space="0" w:color="AAAAAA"/>
              <w:left w:val="single" w:sz="1" w:space="0" w:color="AAAAAA"/>
              <w:bottom w:val="single" w:sz="1" w:space="0" w:color="AAAAAA"/>
              <w:right w:val="single" w:sz="1" w:space="0" w:color="AAAAAA"/>
            </w:tcBorders>
            <w:tcMar>
              <w:top w:w="120" w:type="dxa"/>
              <w:left w:w="160" w:type="dxa"/>
              <w:bottom w:w="120" w:type="dxa"/>
              <w:right w:w="160" w:type="dxa"/>
            </w:tcMar>
          </w:tcPr>
          <w:p w14:paraId="46FC3F27" w14:textId="77777777" w:rsidR="00CC1C78" w:rsidRDefault="00A069A9">
            <w:r>
              <w:rPr>
                <w:b/>
                <w:bCs/>
                <w:sz w:val="20"/>
                <w:szCs w:val="20"/>
              </w:rPr>
              <w:t xml:space="preserve">Date:  </w:t>
            </w:r>
            <w:r>
              <w:rPr>
                <w:sz w:val="20"/>
                <w:szCs w:val="20"/>
              </w:rPr>
              <w:t>___________________________________</w:t>
            </w:r>
          </w:p>
        </w:tc>
      </w:tr>
    </w:tbl>
    <w:p w14:paraId="31AE5E8D" w14:textId="77777777" w:rsidR="00CC1C78" w:rsidRDefault="00CC1C78">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C1C78" w14:paraId="0CD6730F" w14:textId="77777777">
        <w:tblPrEx>
          <w:tblCellMar>
            <w:top w:w="0" w:type="dxa"/>
            <w:bottom w:w="0" w:type="dxa"/>
          </w:tblCellMar>
        </w:tblPrEx>
        <w:tc>
          <w:tcPr>
            <w:tcW w:w="9360" w:type="dxa"/>
            <w:tcBorders>
              <w:top w:val="single" w:sz="2" w:space="0" w:color="555555"/>
              <w:left w:val="single" w:sz="2" w:space="0" w:color="555555"/>
              <w:bottom w:val="single" w:sz="2" w:space="0" w:color="555555"/>
              <w:right w:val="single" w:sz="2" w:space="0" w:color="555555"/>
            </w:tcBorders>
            <w:shd w:val="clear" w:color="auto" w:fill="1B3A5C"/>
            <w:tcMar>
              <w:top w:w="140" w:type="dxa"/>
              <w:left w:w="240" w:type="dxa"/>
              <w:bottom w:w="140" w:type="dxa"/>
              <w:right w:w="240" w:type="dxa"/>
            </w:tcMar>
          </w:tcPr>
          <w:p w14:paraId="096E15AD" w14:textId="77777777" w:rsidR="00CC1C78" w:rsidRDefault="00A069A9">
            <w:pPr>
              <w:spacing w:after="80"/>
              <w:jc w:val="center"/>
            </w:pPr>
            <w:r>
              <w:rPr>
                <w:b/>
                <w:bCs/>
                <w:color w:val="FFFFFF"/>
                <w:sz w:val="20"/>
                <w:szCs w:val="20"/>
              </w:rPr>
              <w:t>This is a living document.</w:t>
            </w:r>
          </w:p>
          <w:p w14:paraId="5F424824" w14:textId="77777777" w:rsidR="00CC1C78" w:rsidRDefault="00A069A9">
            <w:pPr>
              <w:jc w:val="center"/>
            </w:pPr>
            <w:r>
              <w:rPr>
                <w:i/>
                <w:iCs/>
                <w:color w:val="BDD7EE"/>
                <w:sz w:val="20"/>
                <w:szCs w:val="20"/>
              </w:rPr>
              <w:t xml:space="preserve">Review annually. Update after every BCP activation. Distribute to all Section Leads. Store one printed copy at each work location and one off-site. Keep the most current digital version in a cloud location accessible to the full </w:t>
            </w:r>
            <w:r>
              <w:rPr>
                <w:i/>
                <w:iCs/>
                <w:color w:val="BDD7EE"/>
                <w:sz w:val="20"/>
                <w:szCs w:val="20"/>
              </w:rPr>
              <w:t>BCP Governance Team.</w:t>
            </w:r>
          </w:p>
        </w:tc>
      </w:tr>
    </w:tbl>
    <w:p w14:paraId="1A08C218" w14:textId="77777777" w:rsidR="00A069A9" w:rsidRDefault="00A069A9"/>
    <w:sectPr w:rsidR="00A069A9">
      <w:headerReference w:type="default" r:id="rId7"/>
      <w:footerReference w:type="default" r:id="rId8"/>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color w:val="808080"/>
        <w:sz w:val="18"/>
      </w:rPr>
      <w:t xml:space="preserve">RUBI Business Playbooks / </w:t>
    </w:r>
    <w:r>
      <w:rPr>
        <w:i/>
        <w:color w:val="808080"/>
        <w:sz w:val="18"/>
      </w:rPr>
      <w:t>Helping People &amp; Businesses Succeed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b/>
        <w:color w:val="404040"/>
        <w:sz w:val="20"/>
      </w:rPr>
      <w:t>Business Resilience 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E02C92"/>
    <w:multiLevelType w:val="hybridMultilevel"/>
    <w:tmpl w:val="568001D0"/>
    <w:lvl w:ilvl="0" w:tplc="ED7C2F4E">
      <w:start w:val="1"/>
      <w:numFmt w:val="bullet"/>
      <w:lvlText w:val="●"/>
      <w:lvlJc w:val="left"/>
      <w:pPr>
        <w:ind w:left="720" w:hanging="360"/>
      </w:pPr>
    </w:lvl>
    <w:lvl w:ilvl="1" w:tplc="0F163F94">
      <w:start w:val="1"/>
      <w:numFmt w:val="bullet"/>
      <w:lvlText w:val="○"/>
      <w:lvlJc w:val="left"/>
      <w:pPr>
        <w:ind w:left="1440" w:hanging="360"/>
      </w:pPr>
    </w:lvl>
    <w:lvl w:ilvl="2" w:tplc="90126E78">
      <w:start w:val="1"/>
      <w:numFmt w:val="bullet"/>
      <w:lvlText w:val="■"/>
      <w:lvlJc w:val="left"/>
      <w:pPr>
        <w:ind w:left="2160" w:hanging="360"/>
      </w:pPr>
    </w:lvl>
    <w:lvl w:ilvl="3" w:tplc="8D661F20">
      <w:start w:val="1"/>
      <w:numFmt w:val="bullet"/>
      <w:lvlText w:val="●"/>
      <w:lvlJc w:val="left"/>
      <w:pPr>
        <w:ind w:left="2880" w:hanging="360"/>
      </w:pPr>
    </w:lvl>
    <w:lvl w:ilvl="4" w:tplc="6E1CA646">
      <w:start w:val="1"/>
      <w:numFmt w:val="bullet"/>
      <w:lvlText w:val="○"/>
      <w:lvlJc w:val="left"/>
      <w:pPr>
        <w:ind w:left="3600" w:hanging="360"/>
      </w:pPr>
    </w:lvl>
    <w:lvl w:ilvl="5" w:tplc="6C9E7082">
      <w:start w:val="1"/>
      <w:numFmt w:val="bullet"/>
      <w:lvlText w:val="■"/>
      <w:lvlJc w:val="left"/>
      <w:pPr>
        <w:ind w:left="4320" w:hanging="360"/>
      </w:pPr>
    </w:lvl>
    <w:lvl w:ilvl="6" w:tplc="C6CCF82A">
      <w:start w:val="1"/>
      <w:numFmt w:val="bullet"/>
      <w:lvlText w:val="●"/>
      <w:lvlJc w:val="left"/>
      <w:pPr>
        <w:ind w:left="5040" w:hanging="360"/>
      </w:pPr>
    </w:lvl>
    <w:lvl w:ilvl="7" w:tplc="04EADED8">
      <w:start w:val="1"/>
      <w:numFmt w:val="bullet"/>
      <w:lvlText w:val="●"/>
      <w:lvlJc w:val="left"/>
      <w:pPr>
        <w:ind w:left="5760" w:hanging="360"/>
      </w:pPr>
    </w:lvl>
    <w:lvl w:ilvl="8" w:tplc="9CE47C0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C78"/>
    <w:rsid w:val="00750D7B"/>
    <w:rsid w:val="00A069A9"/>
    <w:rsid w:val="00CC1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0970B"/>
  <w15:docId w15:val="{3571BB1E-631D-460A-89A4-05EC83052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24</Pages>
  <Words>4107</Words>
  <Characters>23416</Characters>
  <Application>Microsoft Office Word</Application>
  <DocSecurity>0</DocSecurity>
  <Lines>195</Lines>
  <Paragraphs>54</Paragraphs>
  <ScaleCrop>false</ScaleCrop>
  <Company/>
  <LinksUpToDate>false</LinksUpToDate>
  <CharactersWithSpaces>27469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Jim Villarrubia</cp:lastModifiedBy>
  <cp:revision>2</cp:revision>
  <dcterms:created xsi:type="dcterms:W3CDTF">2026-03-08T21:22:00Z</dcterms:created>
  <dcterms:modified xsi:type="dcterms:W3CDTF">2026-05-12T01:55:00Z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55acdf94-4ca3-477f-9029-107a4b517ad7</vt:lpwstr>
  </property>
</Properties>
</file>